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BB" w:rsidRPr="00801F5B" w:rsidRDefault="00447ABB" w:rsidP="00447ABB">
      <w:pPr>
        <w:pStyle w:val="Tekstpodstawowy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447ABB" w:rsidRPr="00801F5B" w:rsidRDefault="00A24957" w:rsidP="00447ABB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SPS</w:t>
      </w:r>
      <w:r w:rsidR="00685FCB">
        <w:rPr>
          <w:rFonts w:ascii="Arial" w:hAnsi="Arial" w:cs="Arial"/>
          <w:color w:val="auto"/>
          <w:sz w:val="20"/>
          <w:szCs w:val="20"/>
        </w:rPr>
        <w:t>40.261.1.2024</w:t>
      </w:r>
      <w:r w:rsidR="00447ABB" w:rsidRPr="00D42747">
        <w:rPr>
          <w:rFonts w:ascii="Arial" w:hAnsi="Arial" w:cs="Arial"/>
          <w:color w:val="auto"/>
          <w:sz w:val="20"/>
          <w:szCs w:val="20"/>
        </w:rPr>
        <w:t xml:space="preserve"> </w:t>
      </w:r>
      <w:r w:rsidR="00447ABB" w:rsidRPr="00801F5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ZAŁĄCZNIK NR 2 DO SWZ</w:t>
      </w:r>
    </w:p>
    <w:p w:rsidR="00447ABB" w:rsidRPr="00801F5B" w:rsidRDefault="00447ABB" w:rsidP="00447ABB">
      <w:pPr>
        <w:pStyle w:val="Tekstpodstawowy"/>
        <w:tabs>
          <w:tab w:val="left" w:pos="3780"/>
        </w:tabs>
        <w:rPr>
          <w:rFonts w:ascii="Arial" w:hAnsi="Arial" w:cs="Arial"/>
          <w:color w:val="auto"/>
          <w:sz w:val="20"/>
          <w:szCs w:val="20"/>
        </w:rPr>
      </w:pPr>
      <w:r w:rsidRPr="00801F5B">
        <w:rPr>
          <w:rFonts w:ascii="Arial" w:hAnsi="Arial" w:cs="Arial"/>
          <w:color w:val="auto"/>
          <w:sz w:val="20"/>
          <w:szCs w:val="20"/>
        </w:rPr>
        <w:tab/>
      </w:r>
    </w:p>
    <w:p w:rsidR="00447ABB" w:rsidRPr="00801F5B" w:rsidRDefault="00447ABB" w:rsidP="00447ABB">
      <w:pPr>
        <w:pStyle w:val="Tekstpodstawowy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01F5B">
        <w:rPr>
          <w:rFonts w:ascii="Arial" w:hAnsi="Arial" w:cs="Arial"/>
          <w:b/>
          <w:color w:val="auto"/>
          <w:sz w:val="20"/>
          <w:szCs w:val="20"/>
        </w:rPr>
        <w:t xml:space="preserve">PROJEKTOWANE POSTANOWIENIA UMOWNE </w:t>
      </w:r>
    </w:p>
    <w:p w:rsidR="00447ABB" w:rsidRPr="00801F5B" w:rsidRDefault="00447ABB" w:rsidP="00447ABB">
      <w:pPr>
        <w:pStyle w:val="Tekstpodstawowy"/>
        <w:rPr>
          <w:rFonts w:ascii="Arial" w:hAnsi="Arial" w:cs="Arial"/>
          <w:color w:val="FF0000"/>
          <w:sz w:val="20"/>
          <w:szCs w:val="20"/>
        </w:rPr>
      </w:pPr>
    </w:p>
    <w:p w:rsidR="00447ABB" w:rsidRPr="00801F5B" w:rsidRDefault="00447ABB" w:rsidP="00447ABB">
      <w:pPr>
        <w:pStyle w:val="Default"/>
        <w:spacing w:line="276" w:lineRule="auto"/>
        <w:ind w:right="-144"/>
        <w:jc w:val="both"/>
        <w:rPr>
          <w:rFonts w:ascii="Arial" w:hAnsi="Arial" w:cs="Arial"/>
          <w:color w:val="auto"/>
          <w:sz w:val="20"/>
          <w:szCs w:val="20"/>
        </w:rPr>
      </w:pPr>
      <w:r w:rsidRPr="00801F5B">
        <w:rPr>
          <w:rFonts w:ascii="Arial" w:hAnsi="Arial" w:cs="Arial"/>
          <w:color w:val="auto"/>
          <w:sz w:val="20"/>
          <w:szCs w:val="20"/>
        </w:rPr>
        <w:t xml:space="preserve">w wyniku postępowania o zamówienie publiczne przeprowadzonego na podstawie art. 275 pkt 2  ustawy z dnia 11 września 2019 </w:t>
      </w:r>
      <w:r>
        <w:rPr>
          <w:rFonts w:ascii="Arial" w:hAnsi="Arial" w:cs="Arial"/>
          <w:color w:val="auto"/>
          <w:sz w:val="20"/>
          <w:szCs w:val="20"/>
        </w:rPr>
        <w:t xml:space="preserve">r. Prawo zamówień publicznych  </w:t>
      </w:r>
      <w:r w:rsidR="00685FCB">
        <w:rPr>
          <w:rFonts w:ascii="Arial" w:hAnsi="Arial" w:cs="Arial"/>
          <w:color w:val="auto"/>
          <w:sz w:val="20"/>
          <w:szCs w:val="20"/>
        </w:rPr>
        <w:t>(Dz. U. z 2023 poz.1605</w:t>
      </w:r>
      <w:r w:rsidRPr="00D42747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Pr="00801F5B">
        <w:rPr>
          <w:rFonts w:ascii="Arial" w:hAnsi="Arial" w:cs="Arial"/>
          <w:sz w:val="20"/>
          <w:szCs w:val="20"/>
        </w:rPr>
        <w:t xml:space="preserve">) </w:t>
      </w:r>
      <w:r w:rsidRPr="00801F5B">
        <w:rPr>
          <w:rFonts w:ascii="Arial" w:hAnsi="Arial" w:cs="Arial"/>
          <w:color w:val="auto"/>
          <w:sz w:val="20"/>
          <w:szCs w:val="20"/>
        </w:rPr>
        <w:t>zawarto umowę o następującej treści:</w:t>
      </w:r>
    </w:p>
    <w:p w:rsidR="00447ABB" w:rsidRPr="00801F5B" w:rsidRDefault="00447ABB" w:rsidP="00447AB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172C0D" w:rsidRDefault="00447ABB" w:rsidP="00447ABB">
      <w:pPr>
        <w:pStyle w:val="Tekstpodstawowywcity"/>
        <w:numPr>
          <w:ilvl w:val="0"/>
          <w:numId w:val="15"/>
        </w:numPr>
        <w:tabs>
          <w:tab w:val="left" w:pos="0"/>
        </w:tabs>
        <w:ind w:left="284" w:hanging="284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Zamawiający zleca Wykonawcy w okresie od dnia zawarcia umowy, przy czym nie wcześniej niż od dnia 0</w:t>
      </w:r>
      <w:r w:rsidR="00685FCB">
        <w:rPr>
          <w:rFonts w:ascii="Arial" w:hAnsi="Arial" w:cs="Arial"/>
          <w:sz w:val="20"/>
          <w:szCs w:val="20"/>
        </w:rPr>
        <w:t>2.09.2024r.</w:t>
      </w:r>
      <w:r w:rsidRPr="00801F5B">
        <w:rPr>
          <w:rFonts w:ascii="Arial" w:hAnsi="Arial" w:cs="Arial"/>
          <w:sz w:val="20"/>
          <w:szCs w:val="20"/>
        </w:rPr>
        <w:t>r. do dnia 2</w:t>
      </w:r>
      <w:r w:rsidR="00685FCB">
        <w:rPr>
          <w:rFonts w:ascii="Arial" w:hAnsi="Arial" w:cs="Arial"/>
          <w:sz w:val="20"/>
          <w:szCs w:val="20"/>
        </w:rPr>
        <w:t>7.06.2025r.</w:t>
      </w:r>
      <w:r w:rsidRPr="00801F5B">
        <w:rPr>
          <w:rFonts w:ascii="Arial" w:hAnsi="Arial" w:cs="Arial"/>
          <w:sz w:val="20"/>
          <w:szCs w:val="20"/>
        </w:rPr>
        <w:t xml:space="preserve"> r. dowożenie dzieci na zajęcia szkolne do </w:t>
      </w:r>
      <w:r>
        <w:rPr>
          <w:rFonts w:ascii="Arial" w:hAnsi="Arial" w:cs="Arial"/>
          <w:sz w:val="20"/>
          <w:szCs w:val="20"/>
        </w:rPr>
        <w:t xml:space="preserve">Szkoły Podstawowej Specjalnej nr 40 w Bytomiu </w:t>
      </w:r>
      <w:r w:rsidRPr="00172C0D">
        <w:rPr>
          <w:rFonts w:ascii="Arial" w:hAnsi="Arial" w:cs="Arial"/>
          <w:sz w:val="20"/>
          <w:szCs w:val="20"/>
        </w:rPr>
        <w:t>wraz z powrotem.</w:t>
      </w:r>
    </w:p>
    <w:p w:rsidR="00447ABB" w:rsidRPr="00801F5B" w:rsidRDefault="00447ABB" w:rsidP="00447ABB">
      <w:pPr>
        <w:numPr>
          <w:ilvl w:val="0"/>
          <w:numId w:val="15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Trasa przejazdu będzie przebiegać następująco: …………………………… - powrót tą samą trasą po zakończeniu zajęć szkolnych.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Trasa określona w ust. 2 może ulec zmianie w związku z m.in.:</w:t>
      </w:r>
    </w:p>
    <w:p w:rsidR="00447ABB" w:rsidRPr="00801F5B" w:rsidRDefault="00447ABB" w:rsidP="00447ABB">
      <w:pPr>
        <w:pStyle w:val="Tekstpodstawowywcity"/>
        <w:numPr>
          <w:ilvl w:val="0"/>
          <w:numId w:val="1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wykluczeniem z dowozu ucznia już objętego dowozem,</w:t>
      </w:r>
    </w:p>
    <w:p w:rsidR="00447ABB" w:rsidRPr="00801F5B" w:rsidRDefault="00447ABB" w:rsidP="00447ABB">
      <w:pPr>
        <w:pStyle w:val="Tekstpodstawowywcity"/>
        <w:numPr>
          <w:ilvl w:val="0"/>
          <w:numId w:val="1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objęciem dowozem dodatkowego ucznia,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Dzienna trasa przejazdu określona w ust. 2 wynosi maksymalnie ………… km. Długość dziennej trasy przejazdu będzie się zmieniała w zależności od korzystania poszczególnych uczniów </w:t>
      </w:r>
      <w:r>
        <w:rPr>
          <w:rFonts w:ascii="Arial" w:hAnsi="Arial" w:cs="Arial"/>
          <w:sz w:val="20"/>
          <w:szCs w:val="20"/>
        </w:rPr>
        <w:br/>
      </w:r>
      <w:r w:rsidRPr="00801F5B">
        <w:rPr>
          <w:rFonts w:ascii="Arial" w:hAnsi="Arial" w:cs="Arial"/>
          <w:sz w:val="20"/>
          <w:szCs w:val="20"/>
        </w:rPr>
        <w:t xml:space="preserve">z dowozu w godzinach porannych oraz popołudniowych. Do ustalenia ilości przejechanych kilometrów w poszczególnych dniach  w godzinach porannych i popołudniowych Wykonawca będzie wykorzystywał ogólnodostępne narzędzia, a wyznaczona trasa będzie najkrótszą </w:t>
      </w:r>
      <w:r>
        <w:rPr>
          <w:rFonts w:ascii="Arial" w:hAnsi="Arial" w:cs="Arial"/>
          <w:sz w:val="20"/>
          <w:szCs w:val="20"/>
        </w:rPr>
        <w:br/>
      </w:r>
      <w:r w:rsidRPr="00801F5B">
        <w:rPr>
          <w:rFonts w:ascii="Arial" w:hAnsi="Arial" w:cs="Arial"/>
          <w:sz w:val="20"/>
          <w:szCs w:val="20"/>
        </w:rPr>
        <w:t>z możliwych.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Usługa będzie realizowana samochodem wyprodukowanym nie wcześniej niż w roku ……………….. r. 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Usługa obejmuje 5 dni w tygodniu, tj. łącznie do 18</w:t>
      </w:r>
      <w:r w:rsidR="009D3C58">
        <w:rPr>
          <w:rFonts w:ascii="Arial" w:hAnsi="Arial" w:cs="Arial"/>
          <w:sz w:val="20"/>
          <w:szCs w:val="20"/>
        </w:rPr>
        <w:t>2</w:t>
      </w:r>
      <w:r w:rsidRPr="00801F5B">
        <w:rPr>
          <w:rFonts w:ascii="Arial" w:hAnsi="Arial" w:cs="Arial"/>
          <w:sz w:val="20"/>
          <w:szCs w:val="20"/>
        </w:rPr>
        <w:t xml:space="preserve"> dni przez okres realizacji niniejszej umowy, </w:t>
      </w:r>
      <w:r w:rsidRPr="00801F5B">
        <w:rPr>
          <w:rFonts w:ascii="Arial" w:hAnsi="Arial" w:cs="Arial"/>
          <w:sz w:val="20"/>
          <w:szCs w:val="20"/>
        </w:rPr>
        <w:br/>
        <w:t>z zastrzeżeniem ust. 7.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 przypadku zmian dni w których odbywać się będą zajęcia szkolne nastąpi zmiana dni w których wykonywane będą przejazdy. Niniejsza zmiana nie wymaga zmiany treści nin. umowy.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Ze względu na niepełnosprawność przewożonych dzieci transport z ustalonego miejsca do szkoły oraz ze szkoły do ustalonego miejsca winien być wykonany w najkrótszym możliwym czasie, </w:t>
      </w:r>
      <w:r w:rsidRPr="00801F5B">
        <w:rPr>
          <w:rFonts w:ascii="Arial" w:hAnsi="Arial" w:cs="Arial"/>
          <w:sz w:val="20"/>
          <w:szCs w:val="20"/>
        </w:rPr>
        <w:br/>
        <w:t xml:space="preserve">z zachowaniem przepisów Prawa o ruchu drogowym. Kierowca będzie zatrzymywał się </w:t>
      </w:r>
      <w:r w:rsidRPr="00801F5B">
        <w:rPr>
          <w:rFonts w:ascii="Arial" w:hAnsi="Arial" w:cs="Arial"/>
          <w:sz w:val="20"/>
          <w:szCs w:val="20"/>
        </w:rPr>
        <w:br/>
        <w:t xml:space="preserve">w miejscach wskazanych przez Zamawiającego z uwzględnieniem przepisów Prawa o ruchu drogowym. 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Wykonawca, zobowiązany jest realizować zamówienie zgodnie z obowiązującymi przepisami, </w:t>
      </w:r>
      <w:r w:rsidRPr="00801F5B">
        <w:rPr>
          <w:rFonts w:ascii="Arial" w:hAnsi="Arial" w:cs="Arial"/>
          <w:sz w:val="20"/>
          <w:szCs w:val="20"/>
        </w:rPr>
        <w:br/>
        <w:t xml:space="preserve">w tym uzyskać/posiadać wymagane zezwolenia/licencje. </w:t>
      </w:r>
    </w:p>
    <w:p w:rsidR="00447ABB" w:rsidRPr="00801F5B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Godziny przewozu dziecka (umożliwiające dotarcie na wyznaczony czas) zostaną ustalone bezpośrednio między </w:t>
      </w:r>
      <w:r>
        <w:rPr>
          <w:rFonts w:ascii="Arial" w:hAnsi="Arial" w:cs="Arial"/>
          <w:sz w:val="20"/>
          <w:szCs w:val="20"/>
        </w:rPr>
        <w:t>Zamawiającym</w:t>
      </w:r>
      <w:r w:rsidRPr="00801F5B">
        <w:rPr>
          <w:rFonts w:ascii="Arial" w:hAnsi="Arial" w:cs="Arial"/>
          <w:sz w:val="20"/>
          <w:szCs w:val="20"/>
        </w:rPr>
        <w:t xml:space="preserve"> a rodzicem lub opiekunem prawnym dziecka.</w:t>
      </w:r>
    </w:p>
    <w:p w:rsidR="00447ABB" w:rsidRPr="00376C87" w:rsidRDefault="00447ABB" w:rsidP="00447ABB">
      <w:pPr>
        <w:pStyle w:val="Tekstpodstawowywcity"/>
        <w:numPr>
          <w:ilvl w:val="0"/>
          <w:numId w:val="1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</w:t>
      </w:r>
      <w:r w:rsidRPr="00801F5B">
        <w:rPr>
          <w:rFonts w:ascii="Arial" w:hAnsi="Arial" w:cs="Arial"/>
          <w:bCs/>
          <w:sz w:val="20"/>
          <w:szCs w:val="20"/>
        </w:rPr>
        <w:t xml:space="preserve">a </w:t>
      </w:r>
      <w:r w:rsidRPr="00801F5B">
        <w:rPr>
          <w:rFonts w:ascii="Arial" w:hAnsi="Arial" w:cs="Arial"/>
          <w:sz w:val="20"/>
          <w:szCs w:val="20"/>
        </w:rPr>
        <w:t xml:space="preserve">zobowiązuje się, że do ochrony powierzonych przez Zamawiającego danych osobowych osób uprawnionych do przejazdu, podlegających ochronie zgodnie z obowiązującymi </w:t>
      </w:r>
      <w:r w:rsidRPr="00376C87">
        <w:rPr>
          <w:rFonts w:ascii="Arial" w:hAnsi="Arial" w:cs="Arial"/>
          <w:sz w:val="20"/>
          <w:szCs w:val="20"/>
        </w:rPr>
        <w:t xml:space="preserve">przepisami, w tym do nieprzekazywania ich i udostępniania osobom trzecim – Umowa </w:t>
      </w:r>
      <w:r w:rsidRPr="00376C87">
        <w:rPr>
          <w:rFonts w:ascii="Arial" w:hAnsi="Arial" w:cs="Arial"/>
          <w:sz w:val="20"/>
          <w:szCs w:val="20"/>
        </w:rPr>
        <w:br/>
        <w:t>o powierzeniu przetwarzania danych osobowych stanowi integralną część niniejszej umowy jako Załącznik nr 3.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§ 2 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C36AD2" w:rsidRDefault="00447ABB" w:rsidP="00447ABB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36AD2">
        <w:rPr>
          <w:rFonts w:ascii="Arial" w:hAnsi="Arial" w:cs="Arial"/>
          <w:sz w:val="20"/>
          <w:szCs w:val="20"/>
        </w:rPr>
        <w:t>Zamawiający zapewnia opiekuna/ opiekunów.</w:t>
      </w:r>
    </w:p>
    <w:p w:rsidR="00447ABB" w:rsidRPr="00801F5B" w:rsidRDefault="00447ABB" w:rsidP="00447ABB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36AD2">
        <w:rPr>
          <w:rFonts w:ascii="Arial" w:hAnsi="Arial" w:cs="Arial"/>
          <w:sz w:val="20"/>
          <w:szCs w:val="20"/>
        </w:rPr>
        <w:t>Opiekun</w:t>
      </w:r>
      <w:r w:rsidRPr="00801F5B">
        <w:rPr>
          <w:rFonts w:ascii="Arial" w:hAnsi="Arial" w:cs="Arial"/>
          <w:sz w:val="20"/>
          <w:szCs w:val="20"/>
        </w:rPr>
        <w:t xml:space="preserve"> zobowiązany jest do:</w:t>
      </w:r>
    </w:p>
    <w:p w:rsidR="00447ABB" w:rsidRPr="00801F5B" w:rsidRDefault="00447ABB" w:rsidP="00447ABB">
      <w:pPr>
        <w:pStyle w:val="Tekstpodstawowywcity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zapewnienia bezpieczeństwa powierzonym mu dzieciom od momentu wejścia do środka transportu do momentu dotarcia do szkoły/placówki oświatowej i z powrotem;</w:t>
      </w:r>
    </w:p>
    <w:p w:rsidR="00447ABB" w:rsidRPr="00801F5B" w:rsidRDefault="00447ABB" w:rsidP="00447ABB">
      <w:pPr>
        <w:pStyle w:val="Tekstpodstawowywcity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zagwarantowania właściwej opieki dzieciom podczas każdego przejazdu;</w:t>
      </w:r>
    </w:p>
    <w:p w:rsidR="00447ABB" w:rsidRPr="00801F5B" w:rsidRDefault="00447ABB" w:rsidP="00447ABB">
      <w:pPr>
        <w:pStyle w:val="Tekstpodstawowywcity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doprowadzenie do szkoły/placówki oświatowej powierzonego jego opiece dziecka.</w:t>
      </w:r>
    </w:p>
    <w:p w:rsidR="00447ABB" w:rsidRPr="00801F5B" w:rsidRDefault="00447ABB" w:rsidP="00447ABB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Zmiana opiekuna nie wymaga zmiany nin. umowy. </w:t>
      </w:r>
    </w:p>
    <w:p w:rsidR="00447ABB" w:rsidRPr="00172C0D" w:rsidRDefault="00447ABB" w:rsidP="00447ABB">
      <w:pPr>
        <w:pStyle w:val="Tekstpodstawowywcity"/>
        <w:ind w:left="36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360"/>
        <w:jc w:val="both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3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numPr>
          <w:ilvl w:val="1"/>
          <w:numId w:val="11"/>
        </w:numPr>
        <w:tabs>
          <w:tab w:val="clear" w:pos="25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 zobowiązuje się do realizacji umowy zgodnie z opisem przedmiotu zamówienia, ofertą i niniejszą umową, odpowiednim środkiem transportu, tj. pojazdem/pojazdami wykazanym/wskazanymi w ofercie, tj. nr rej. …………….., rok produkcji …………… – </w:t>
      </w:r>
    </w:p>
    <w:p w:rsidR="00447ABB" w:rsidRPr="00801F5B" w:rsidRDefault="00447ABB" w:rsidP="00447AB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801F5B">
        <w:rPr>
          <w:rFonts w:ascii="Arial" w:hAnsi="Arial" w:cs="Arial"/>
          <w:sz w:val="20"/>
          <w:szCs w:val="20"/>
        </w:rPr>
        <w:t xml:space="preserve"> w tym w szczególności do: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podstawienia środka transportu odpowiedniego do wykonania przewozu dzieci, sprawnego technicznie,  (wymagany do wglądu na żądanie Zamawiającego jeden z  dokumentów potwierdzających: karta pojazdu lub dowód rejestracyjny z odpowiednim wpisem lub homologacją dopuszczonego do ruchu), czystego, a w okresie jesienno-zimowym ogrzewanego (ogrzewanie niezależne od pracy silnika);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wyposażenia pojazdów w  pasy bezpieczeństwa  dla wszystkich pasażerów, w foteliki lub podkłady na fotele (dziecięce – dot. dzieci niepełnosprawnych) zgodnie z przepisami ruchu drogowego;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wykonywania przewozu na wyznaczonej trasie, zgodnie z umówionymi godzinami,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oznakowania pojazdu w tablice informacyjne „przewóz dzieci” ;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dokonywania przewozu wyłącznie dzieci szkolnych,</w:t>
      </w:r>
    </w:p>
    <w:p w:rsidR="00447ABB" w:rsidRPr="00801F5B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poddania się kontroli właściwych służb Zamawiającego w zakresie objętym niniejszą umową,</w:t>
      </w:r>
    </w:p>
    <w:p w:rsidR="00447ABB" w:rsidRPr="00597379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97379">
        <w:rPr>
          <w:rFonts w:ascii="Arial" w:hAnsi="Arial" w:cs="Arial"/>
          <w:sz w:val="20"/>
          <w:szCs w:val="20"/>
        </w:rPr>
        <w:t xml:space="preserve">posiadania licencji na wykonywanie transportu drogowego lub zezwolenia na wykonywanie zawodu przewoźnika drogowego nadaną w trybie przepisów ustawy z dnia 6 września 2001 r. o transporcie drogowym; </w:t>
      </w:r>
    </w:p>
    <w:p w:rsidR="00447ABB" w:rsidRPr="00597379" w:rsidRDefault="00447ABB" w:rsidP="00447ABB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97379">
        <w:rPr>
          <w:rFonts w:ascii="Arial" w:hAnsi="Arial" w:cs="Arial"/>
          <w:sz w:val="20"/>
          <w:szCs w:val="20"/>
        </w:rPr>
        <w:t>do podstawienia samochodu zastępczego w razie wystąpienia awarii któregokolwiek samochodu wożącego dzieci lub innych przyczyn uniemożliwiających wykonanie usługi. Podstawienie pojazdu zastępczego musi nastąpić w czasie do …. minut od momentu:</w:t>
      </w:r>
    </w:p>
    <w:p w:rsidR="00447ABB" w:rsidRDefault="00447ABB" w:rsidP="00447ABB">
      <w:pPr>
        <w:pStyle w:val="Tekstpodstawowywcity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zawiadomienia Wykonawcy lub osoby wyznaczonej do realizacji zadania, wystosowanego przez Zamawiającego lub osobę przez niego wyznaczoną,</w:t>
      </w:r>
    </w:p>
    <w:p w:rsidR="00447ABB" w:rsidRDefault="00447ABB" w:rsidP="00447ABB">
      <w:pPr>
        <w:pStyle w:val="Tekstpodstawowywcity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 </w:t>
      </w:r>
      <w:r w:rsidRPr="00053CFC">
        <w:rPr>
          <w:rFonts w:ascii="Arial" w:hAnsi="Arial" w:cs="Arial"/>
          <w:sz w:val="20"/>
          <w:szCs w:val="20"/>
        </w:rPr>
        <w:t>zawiadomienia Zamawiającego lub osoby przez niego wyznaczonej, wystosowanego przez Wykonawcę lub osobę wyznaczoną do realizacji zadania</w:t>
      </w:r>
      <w:r>
        <w:rPr>
          <w:rFonts w:ascii="Arial" w:hAnsi="Arial" w:cs="Arial"/>
          <w:sz w:val="20"/>
          <w:szCs w:val="20"/>
        </w:rPr>
        <w:t>.</w:t>
      </w:r>
    </w:p>
    <w:p w:rsidR="00447ABB" w:rsidRPr="00053CFC" w:rsidRDefault="00447ABB" w:rsidP="00447ABB">
      <w:pPr>
        <w:pStyle w:val="Tekstpodstawowywcity"/>
        <w:ind w:left="709" w:hanging="1"/>
        <w:jc w:val="both"/>
        <w:rPr>
          <w:rFonts w:ascii="Arial" w:hAnsi="Arial" w:cs="Arial"/>
          <w:sz w:val="20"/>
          <w:szCs w:val="20"/>
        </w:rPr>
      </w:pPr>
      <w:r w:rsidRPr="00053CFC">
        <w:rPr>
          <w:rFonts w:ascii="Arial" w:hAnsi="Arial" w:cs="Arial"/>
          <w:sz w:val="20"/>
          <w:szCs w:val="20"/>
        </w:rPr>
        <w:t>Zawiadomienie może nastąpić wg wyboru Zamawiającego telefonicznie, faksem, emailem. Pojazd zastępczy musi spełniać wymagania Zamawia</w:t>
      </w:r>
      <w:r>
        <w:rPr>
          <w:rFonts w:ascii="Arial" w:hAnsi="Arial" w:cs="Arial"/>
          <w:sz w:val="20"/>
          <w:szCs w:val="20"/>
        </w:rPr>
        <w:t xml:space="preserve">jącego określone w specyfikacji </w:t>
      </w:r>
      <w:r w:rsidRPr="00053CFC">
        <w:rPr>
          <w:rFonts w:ascii="Arial" w:hAnsi="Arial" w:cs="Arial"/>
          <w:sz w:val="20"/>
          <w:szCs w:val="20"/>
        </w:rPr>
        <w:t>warunków zamówienia, niniejszej umowie i podane w ofercie wykonawcy.</w:t>
      </w:r>
    </w:p>
    <w:p w:rsidR="00447ABB" w:rsidRPr="00801F5B" w:rsidRDefault="00447ABB" w:rsidP="00447ABB">
      <w:pPr>
        <w:pStyle w:val="Tekstpodstawowywcity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 W sytuacji wystąpienia okoliczności, o której mowa w § 1 ust. 3 lit. b Wykonawca zobowiązuje się do podstawienia środka transportu umożliwiającego realizację umowy. Środek transportu musi spełniać wymagania określone w § 3 ust. 1, lit. a-h.</w:t>
      </w:r>
    </w:p>
    <w:p w:rsidR="00447ABB" w:rsidRPr="00801F5B" w:rsidRDefault="00447ABB" w:rsidP="00447ABB">
      <w:pPr>
        <w:pStyle w:val="Tekstpodstawowywcity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Wykonawca ponosi pełną odpowiedzialność z tytułu niezrealizowania nin. usługi oraz występuje jako strona w stosunku do potencjalnych roszczeń z tytułu realizacji umowy.</w:t>
      </w:r>
    </w:p>
    <w:p w:rsidR="00447ABB" w:rsidRPr="00801F5B" w:rsidRDefault="00447ABB" w:rsidP="00447ABB">
      <w:pPr>
        <w:pStyle w:val="Tekstpodstawowywcity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Nie dopuszcza się możliwości łączenia przewozu dzieci wg warunków określonych w § 1 wraz </w:t>
      </w:r>
      <w:r w:rsidRPr="00801F5B">
        <w:rPr>
          <w:rFonts w:ascii="Arial" w:hAnsi="Arial" w:cs="Arial"/>
          <w:sz w:val="20"/>
          <w:szCs w:val="20"/>
        </w:rPr>
        <w:br/>
        <w:t>z innymi zadaniami przewozowymi Wykonawcy.</w:t>
      </w:r>
    </w:p>
    <w:p w:rsidR="00447ABB" w:rsidRPr="0081789B" w:rsidRDefault="00447ABB" w:rsidP="00447ABB">
      <w:pPr>
        <w:pStyle w:val="Tekstpodstawowywcity"/>
        <w:numPr>
          <w:ilvl w:val="0"/>
          <w:numId w:val="10"/>
        </w:numPr>
        <w:tabs>
          <w:tab w:val="clear" w:pos="720"/>
          <w:tab w:val="num" w:pos="36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1789B">
        <w:rPr>
          <w:rFonts w:ascii="Arial" w:hAnsi="Arial" w:cs="Arial"/>
          <w:sz w:val="20"/>
          <w:szCs w:val="20"/>
        </w:rPr>
        <w:t xml:space="preserve">Wykonawca zobowiązuje się spełnić wymóg określony w art. 68 ust. 3 ustawy z dnia 11 stycznia 2018 r. o elektromobilności i paliwach alternatywnych. Zamawiający zastrzega sobie możliwość weryfikacji spełnienia ww. wymogu, w szczególności poprzez żądanie pisemnego oświadczenie o jego spełnieniu lub żądanie okazania pojazdów lub dokumentów dotyczących pojazdów. 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4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Rozliczenia pomiędzy Zamawiającym a Wykonawcą odbywać się będą w okresach miesięcznych.</w:t>
      </w:r>
    </w:p>
    <w:p w:rsidR="00447ABB" w:rsidRPr="00801F5B" w:rsidRDefault="00447ABB" w:rsidP="00447ABB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Podstawą rozliczenia będzie dokument (wzór – załącznik nr 1 do umowy) stwierdzający realizację przewozu, potwierdzony przez szkołę. 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5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Wynagrodzenie z tytułu realizacji niniejszej umowy ustala się do kwoty ……….  zł netto (słownie …………………………..) + ……… % podatku VAT t.j. ………………… zł brutto (słownie: ………………). Jednocześnie Zamawiający gwarantuje wykorzystanie 60 % w/w kwoty, </w:t>
      </w:r>
      <w:r>
        <w:rPr>
          <w:rFonts w:ascii="Arial" w:hAnsi="Arial" w:cs="Arial"/>
          <w:sz w:val="20"/>
          <w:szCs w:val="20"/>
        </w:rPr>
        <w:br/>
      </w:r>
      <w:r w:rsidRPr="00801F5B">
        <w:rPr>
          <w:rFonts w:ascii="Arial" w:hAnsi="Arial" w:cs="Arial"/>
          <w:sz w:val="20"/>
          <w:szCs w:val="20"/>
        </w:rPr>
        <w:t xml:space="preserve">z zastrzeżeniem sytuacji niezależnych od Zamawiającego, np. </w:t>
      </w:r>
      <w:r>
        <w:rPr>
          <w:rFonts w:ascii="Arial" w:hAnsi="Arial" w:cs="Arial"/>
          <w:sz w:val="20"/>
          <w:szCs w:val="20"/>
        </w:rPr>
        <w:t>nieobecności</w:t>
      </w:r>
      <w:r w:rsidRPr="00801F5B">
        <w:rPr>
          <w:rFonts w:ascii="Arial" w:hAnsi="Arial" w:cs="Arial"/>
          <w:sz w:val="20"/>
          <w:szCs w:val="20"/>
        </w:rPr>
        <w:t xml:space="preserve"> dziecka objętego transportem, stanów wyjątkowych, stanu epidemii itp. Za niewykorzystanie kwoty jw. w 100% Wykonawcy nie przysługują żadne roszczenia. Z chwilą wyczerpania się ww. kwoty nin. umowa wygasa. 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Wysokość odpłatności za usługę stanowi iloczyn liczby wykonanych w danym miesiącu wozokilometrów i stawki ………. zł brutto/1 wozokm. 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Wynagrodzenie o którym mowa w ust. 2 płatne będzie przelewem na rachunek bankowy Wykonawcy nr ……………………… w terminie 30 dni od daty doręczenia Zamawiającemu prawidłowo wystawionej faktury VAT oraz (jeżeli dotyczy) oświadczenia podwykonawcy o treści jak w załączniku nr 2 do nin. umowy. Podstawą wystawienia faktury są dokumenty o których mowa w § 4 ust. 2 przyjęte „bez zastrzeżeń”. 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lastRenderedPageBreak/>
        <w:t xml:space="preserve">Faktura wystawiona (ze wskazaniem umowy której dotyczy, np. nr i data umowy) zostanie na: </w:t>
      </w:r>
    </w:p>
    <w:p w:rsidR="00447ABB" w:rsidRPr="00801F5B" w:rsidRDefault="00447ABB" w:rsidP="00447ABB">
      <w:pPr>
        <w:pStyle w:val="Tekstpodstawowy2"/>
        <w:tabs>
          <w:tab w:val="left" w:pos="4820"/>
        </w:tabs>
        <w:ind w:left="360"/>
        <w:rPr>
          <w:szCs w:val="20"/>
        </w:rPr>
      </w:pPr>
      <w:r w:rsidRPr="00801F5B">
        <w:rPr>
          <w:szCs w:val="20"/>
        </w:rPr>
        <w:t>Gminę Bytom, ul. Parkowa 2</w:t>
      </w:r>
    </w:p>
    <w:p w:rsidR="00447ABB" w:rsidRPr="00801F5B" w:rsidRDefault="00447ABB" w:rsidP="00447ABB">
      <w:pPr>
        <w:pStyle w:val="Tekstpodstawowy2"/>
        <w:tabs>
          <w:tab w:val="left" w:pos="4820"/>
        </w:tabs>
        <w:ind w:left="360"/>
        <w:rPr>
          <w:szCs w:val="20"/>
          <w:lang w:eastAsia="ar-SA"/>
        </w:rPr>
      </w:pPr>
      <w:r w:rsidRPr="00801F5B">
        <w:rPr>
          <w:szCs w:val="20"/>
        </w:rPr>
        <w:t xml:space="preserve">NIP 626 298 85 82 REGON 276255269 </w:t>
      </w:r>
    </w:p>
    <w:p w:rsidR="00447ABB" w:rsidRDefault="00447ABB" w:rsidP="00447ABB">
      <w:pPr>
        <w:pStyle w:val="Tekstpodstawowy2"/>
        <w:tabs>
          <w:tab w:val="left" w:pos="4820"/>
        </w:tabs>
        <w:ind w:left="360"/>
        <w:rPr>
          <w:szCs w:val="20"/>
        </w:rPr>
      </w:pPr>
      <w:r>
        <w:rPr>
          <w:szCs w:val="20"/>
        </w:rPr>
        <w:t>Szkoła Podstawowa Specjalna nr 40 im  Gustawa Morcinka</w:t>
      </w:r>
    </w:p>
    <w:p w:rsidR="00447ABB" w:rsidRPr="00801F5B" w:rsidRDefault="00447ABB" w:rsidP="00447ABB">
      <w:pPr>
        <w:pStyle w:val="Tekstpodstawowy2"/>
        <w:tabs>
          <w:tab w:val="left" w:pos="4820"/>
        </w:tabs>
        <w:ind w:left="360"/>
        <w:rPr>
          <w:szCs w:val="20"/>
        </w:rPr>
      </w:pPr>
      <w:r>
        <w:rPr>
          <w:szCs w:val="20"/>
        </w:rPr>
        <w:t>ul. Orlat Lwowskich 12b; 41-902 Bytom</w:t>
      </w:r>
    </w:p>
    <w:p w:rsidR="00447ABB" w:rsidRPr="00801F5B" w:rsidRDefault="00447ABB" w:rsidP="00447ABB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Strony dopuszczają fakturowanie elektroniczne - przesyłane za pośrednictwem Platformy Elektronicznego Fakturowania, skrzynka PEPPOL nr 6260003257 lub pisemne.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 oświadcza, że wskazany w ust. 3 rachunek bankowy znajduje się na „białej liście podatników”, o której mowa w art. 96b ustawy o podatku od towarów i usług oraz, </w:t>
      </w:r>
      <w:r w:rsidRPr="00801F5B">
        <w:rPr>
          <w:rFonts w:ascii="Arial" w:hAnsi="Arial" w:cs="Arial"/>
          <w:sz w:val="20"/>
          <w:szCs w:val="20"/>
        </w:rPr>
        <w:br/>
        <w:t>że prowadzony jest do niego rachunek VAT. Wykonawca oświadcza, że właściwy dla Niego jest następujący Urząd Skarbowy: ………………………………………………………..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Za dzień zapłaty przyjmuje się dzień obciążenia rachunku Zamawiającego. </w:t>
      </w:r>
    </w:p>
    <w:p w:rsidR="00447ABB" w:rsidRPr="00801F5B" w:rsidRDefault="00447ABB" w:rsidP="00447ABB">
      <w:pPr>
        <w:pStyle w:val="Tekstpodstawowywcit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Zakazuje się przelewu wierzytelności i przejęcia długu z tytułu nin. umowy.</w:t>
      </w:r>
    </w:p>
    <w:p w:rsidR="00447ABB" w:rsidRPr="00801F5B" w:rsidRDefault="00447ABB" w:rsidP="00447AB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6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Zamawiający nie dopuszcza możliwości powierzenia podwykonawstwa w zakresie objętym licencją transportową lub zezwoleniem na wykonywanie zawodu przewoźnika.</w:t>
      </w:r>
    </w:p>
    <w:p w:rsidR="00447ABB" w:rsidRPr="00801F5B" w:rsidRDefault="00447ABB" w:rsidP="00447ABB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Powierzenie podwykonawcom zadań nie zmienia treści zobowiązań Wykonawcy wobec Zamawiającego za wykonanie tej części usługi. Wykonawca jest odpowiedzialny za działania, zaniechania, uchybienia i zaniedbania każdego podwykonawcy tak, jakby były one działaniami, zaniechaniami, uchybieniami lub zaniedbaniami samego Wykonawcy.</w:t>
      </w:r>
    </w:p>
    <w:p w:rsidR="00447ABB" w:rsidRPr="00801F5B" w:rsidRDefault="00447ABB" w:rsidP="00447ABB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Strony postanawiają, że przedmiot umowy zostanie wykonany z udziałem niżej wymienionych podwykonawców:</w:t>
      </w:r>
    </w:p>
    <w:p w:rsidR="00447ABB" w:rsidRPr="00801F5B" w:rsidRDefault="00447ABB" w:rsidP="00447ABB">
      <w:pPr>
        <w:pStyle w:val="Akapitzlist"/>
        <w:numPr>
          <w:ilvl w:val="0"/>
          <w:numId w:val="6"/>
        </w:numPr>
        <w:tabs>
          <w:tab w:val="num" w:pos="360"/>
        </w:tabs>
        <w:spacing w:after="0" w:line="240" w:lineRule="auto"/>
        <w:ind w:left="357" w:firstLine="3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Pr="00801F5B">
        <w:rPr>
          <w:rFonts w:ascii="Arial" w:hAnsi="Arial" w:cs="Arial"/>
        </w:rPr>
        <w:t xml:space="preserve">…………………………………………….. w zakresie </w:t>
      </w:r>
      <w:r>
        <w:rPr>
          <w:rFonts w:ascii="Arial" w:hAnsi="Arial" w:cs="Arial"/>
        </w:rPr>
        <w:t>…………..</w:t>
      </w:r>
      <w:r w:rsidRPr="00801F5B">
        <w:rPr>
          <w:rFonts w:ascii="Arial" w:hAnsi="Arial" w:cs="Arial"/>
        </w:rPr>
        <w:t>……….…………</w:t>
      </w:r>
      <w:r>
        <w:rPr>
          <w:rFonts w:ascii="Arial" w:hAnsi="Arial" w:cs="Arial"/>
        </w:rPr>
        <w:t>......</w:t>
      </w:r>
    </w:p>
    <w:p w:rsidR="00447ABB" w:rsidRPr="00801F5B" w:rsidRDefault="00447ABB" w:rsidP="00447ABB">
      <w:pPr>
        <w:pStyle w:val="Tekstpodstawowywcity3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801F5B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4. Wykonawca zobowiązuje się informować Zamawiającego o wszelkich zmianach danych, o których mowa powyżej, poprzez pisemne powiadomienie Zamawiającego. 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7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numPr>
          <w:ilvl w:val="0"/>
          <w:numId w:val="12"/>
        </w:numPr>
        <w:tabs>
          <w:tab w:val="num" w:pos="540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 xml:space="preserve">Wykonawca zobowiązuje się zatrudniać na podstawie umowy o pracę – </w:t>
      </w:r>
      <w:r w:rsidRPr="00801F5B">
        <w:rPr>
          <w:rFonts w:ascii="Arial" w:hAnsi="Arial" w:cs="Arial"/>
          <w:sz w:val="20"/>
          <w:szCs w:val="20"/>
        </w:rPr>
        <w:t xml:space="preserve">w rozumieniu przepisów ustawy Kodeks pracy – wszystkie osoby wykonujące prace polegające na </w:t>
      </w:r>
      <w:r>
        <w:rPr>
          <w:rFonts w:ascii="Arial" w:hAnsi="Arial" w:cs="Arial"/>
          <w:sz w:val="20"/>
          <w:szCs w:val="20"/>
        </w:rPr>
        <w:t xml:space="preserve">prowadzeniu pojazdu </w:t>
      </w:r>
      <w:r>
        <w:rPr>
          <w:rFonts w:ascii="Arial" w:hAnsi="Arial" w:cs="Arial"/>
          <w:sz w:val="20"/>
          <w:szCs w:val="20"/>
        </w:rPr>
        <w:br/>
        <w:t xml:space="preserve">(kierowca). </w:t>
      </w:r>
      <w:r w:rsidRPr="00801F5B">
        <w:rPr>
          <w:rFonts w:ascii="Arial" w:hAnsi="Arial" w:cs="Arial"/>
          <w:sz w:val="20"/>
          <w:szCs w:val="20"/>
        </w:rPr>
        <w:t>Ww. obowiązek nie dotyczy przedsiębiorców osobiście wykonujących którąkolwiek z ww. prac., osób współpracujących w rozumieniu ustawy z dnia 13 października 1998 r. o systemie ubezpieczeń społecznych,</w:t>
      </w:r>
      <w:r w:rsidRPr="00801F5B">
        <w:rPr>
          <w:rFonts w:ascii="Arial" w:eastAsiaTheme="minorHAnsi" w:hAnsi="Arial" w:cs="Arial"/>
          <w:sz w:val="20"/>
          <w:szCs w:val="20"/>
        </w:rPr>
        <w:t xml:space="preserve"> </w:t>
      </w:r>
      <w:r w:rsidRPr="00801F5B">
        <w:rPr>
          <w:rFonts w:ascii="Arial" w:hAnsi="Arial" w:cs="Arial"/>
          <w:sz w:val="20"/>
          <w:szCs w:val="20"/>
        </w:rPr>
        <w:t xml:space="preserve">a także urzędujących członków organów zarządzających lub nadzorczych Wykonawcy, wspólników spółki jawnej lub partnerskiej  </w:t>
      </w:r>
      <w:r>
        <w:rPr>
          <w:rFonts w:ascii="Arial" w:hAnsi="Arial" w:cs="Arial"/>
          <w:sz w:val="20"/>
          <w:szCs w:val="20"/>
        </w:rPr>
        <w:br/>
      </w:r>
      <w:r w:rsidRPr="00801F5B">
        <w:rPr>
          <w:rFonts w:ascii="Arial" w:hAnsi="Arial" w:cs="Arial"/>
          <w:sz w:val="20"/>
          <w:szCs w:val="20"/>
        </w:rPr>
        <w:t>w zakresie, w jakim będą wykonywać osobiście usługę na rzecz Zamawiającego bądź Wykonawcy.</w:t>
      </w:r>
    </w:p>
    <w:p w:rsidR="00447ABB" w:rsidRPr="00801F5B" w:rsidRDefault="00447ABB" w:rsidP="00447ABB">
      <w:pPr>
        <w:numPr>
          <w:ilvl w:val="0"/>
          <w:numId w:val="12"/>
        </w:numPr>
        <w:tabs>
          <w:tab w:val="num" w:pos="540"/>
          <w:tab w:val="num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przekazania Zamawiającemu w terminie 7 dni roboczych od dnia rozpoczęcia wykonywania usługi transportu wykazu pracowników wykonujących czynności, o których mowa  w ust. 1. Wykaz winien zawierać dane wskazane w załączniku nr 3 do umowy. W przypadku zatrudniania przy realizacji niniejszej umowy innych osób na podstawie umów o pracę lub umów cywilno – prawnych w </w:t>
      </w:r>
      <w:r w:rsidRPr="00B62CAB">
        <w:rPr>
          <w:rFonts w:ascii="Arial" w:hAnsi="Arial" w:cs="Arial"/>
          <w:sz w:val="20"/>
          <w:szCs w:val="20"/>
        </w:rPr>
        <w:t>wykazie należy wskazać także ich dane. Wykonawca zobowiązany jest do aktualizowania ww. wykazu pracowników i przekazywania Zamawiającemu zaktualizowanego dokumentu w terminie 5 dni roboczych od dnia wystąpienia zmiany. Niezłożenie niniejszego Wykazu strony uznają, iż nie wystąpił obowiązek zatrudnienia osób na podstawie umowy o pracę, jak opisano w ust. 1 zdanie 2.</w:t>
      </w:r>
    </w:p>
    <w:p w:rsidR="00447ABB" w:rsidRPr="00801F5B" w:rsidRDefault="00447ABB" w:rsidP="00447ABB">
      <w:pPr>
        <w:numPr>
          <w:ilvl w:val="0"/>
          <w:numId w:val="12"/>
        </w:numPr>
        <w:tabs>
          <w:tab w:val="num" w:pos="540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Zamawiający może wezwać wykonawcę do potwierdzenia realizacji zobowiązania o którym mowa w ust. 1 żądając wybranych dokumentów spośród wymienionych poniżej, a Wykonawca zobowiązuje się na każde wezwanie zamawiającego w wyznaczonym w tym wezwaniu terminie przedłożyć wymagane dokumenty:</w:t>
      </w:r>
    </w:p>
    <w:p w:rsidR="00447ABB" w:rsidRPr="00801F5B" w:rsidRDefault="00447ABB" w:rsidP="00447ABB">
      <w:pPr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>oświadczenie zatrudnionego pracownika;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B62CAB">
        <w:rPr>
          <w:rFonts w:ascii="Arial" w:hAnsi="Arial" w:cs="Arial"/>
          <w:bCs/>
          <w:sz w:val="20"/>
          <w:szCs w:val="20"/>
        </w:rPr>
        <w:t>oświadczenie to winno zawierać w szczególności: imię i nazwisko osoby składającej oświadczenie, datę złożenia oświadczenia, datę zawarcia umowy o pracę, rodzaj umowy o pracę i zakres obowiązków pracownika, wskazanie czynności wykonywanych w ramach przedmiotu nin. umowy oraz podpis osoby składającej oświadczenie,</w:t>
      </w:r>
    </w:p>
    <w:p w:rsidR="00447ABB" w:rsidRPr="00801F5B" w:rsidRDefault="00447ABB" w:rsidP="00447ABB">
      <w:pPr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 xml:space="preserve">oświadczenie wykonawcy lub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Pr="00801F5B">
        <w:rPr>
          <w:rFonts w:ascii="Arial" w:hAnsi="Arial" w:cs="Arial"/>
          <w:bCs/>
          <w:sz w:val="20"/>
          <w:szCs w:val="20"/>
        </w:rPr>
        <w:br/>
        <w:t>i nazwisk tych osób, rodzaju umowy o pracę i wymiaru etatu oraz podpis osoby uprawnionej do złożenia oświadczenia w imieniu wykonawcy lub podwykonawcy;</w:t>
      </w:r>
    </w:p>
    <w:p w:rsidR="00447ABB" w:rsidRPr="00801F5B" w:rsidRDefault="00447ABB" w:rsidP="00447ABB">
      <w:pPr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</w:t>
      </w:r>
      <w:r w:rsidRPr="00801F5B">
        <w:rPr>
          <w:rFonts w:ascii="Arial" w:hAnsi="Arial" w:cs="Arial"/>
          <w:bCs/>
          <w:sz w:val="20"/>
          <w:szCs w:val="20"/>
        </w:rPr>
        <w:lastRenderedPageBreak/>
        <w:t>których dotyczy obowiązek zatrudnieni</w:t>
      </w:r>
      <w:r>
        <w:rPr>
          <w:rFonts w:ascii="Arial" w:hAnsi="Arial" w:cs="Arial"/>
          <w:bCs/>
          <w:sz w:val="20"/>
          <w:szCs w:val="20"/>
        </w:rPr>
        <w:t xml:space="preserve">a na podstawie umowy </w:t>
      </w:r>
      <w:r w:rsidRPr="00801F5B">
        <w:rPr>
          <w:rFonts w:ascii="Arial" w:hAnsi="Arial" w:cs="Arial"/>
          <w:bCs/>
          <w:sz w:val="20"/>
          <w:szCs w:val="20"/>
        </w:rPr>
        <w:t xml:space="preserve">o pracę (wraz z dokumentem regulującym zakres obowiązków, jeżeli został sporządzony). </w:t>
      </w:r>
      <w:r w:rsidRPr="00801F5B">
        <w:rPr>
          <w:rFonts w:ascii="Arial" w:hAnsi="Arial" w:cs="Arial"/>
          <w:color w:val="000000"/>
          <w:sz w:val="20"/>
          <w:szCs w:val="20"/>
        </w:rPr>
        <w:t>Kopia</w:t>
      </w:r>
      <w:r w:rsidRPr="00801F5B">
        <w:rPr>
          <w:rFonts w:ascii="Arial" w:hAnsi="Arial" w:cs="Arial"/>
          <w:sz w:val="20"/>
          <w:szCs w:val="20"/>
        </w:rPr>
        <w:t xml:space="preserve"> umowy/umów powinna zostać zanonimizowana w sposób zapewniający ochronę danych osobowych pracowników, zgodnie z obowiązującymi przepisami (tj. w szczególności</w:t>
      </w:r>
      <w:r w:rsidRPr="00801F5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01F5B">
        <w:rPr>
          <w:rFonts w:ascii="Arial" w:hAnsi="Arial" w:cs="Arial"/>
          <w:sz w:val="20"/>
          <w:szCs w:val="20"/>
        </w:rPr>
        <w:t xml:space="preserve"> bez adresów, nr PESEL pracowników). Imię i nazwisko pracownika nie podlega anonimizacji. Informacje takie jak: data zawarc</w:t>
      </w:r>
      <w:r>
        <w:rPr>
          <w:rFonts w:ascii="Arial" w:hAnsi="Arial" w:cs="Arial"/>
          <w:sz w:val="20"/>
          <w:szCs w:val="20"/>
        </w:rPr>
        <w:t xml:space="preserve">ia umowy, rodzaj umowy o pracę </w:t>
      </w:r>
      <w:r w:rsidRPr="00801F5B">
        <w:rPr>
          <w:rFonts w:ascii="Arial" w:hAnsi="Arial" w:cs="Arial"/>
          <w:sz w:val="20"/>
          <w:szCs w:val="20"/>
        </w:rPr>
        <w:t>i wymiar etatu powinny być możliwe do zidentyfikowania</w:t>
      </w:r>
      <w:r w:rsidRPr="00801F5B">
        <w:rPr>
          <w:rFonts w:ascii="Arial" w:hAnsi="Arial" w:cs="Arial"/>
          <w:bCs/>
          <w:sz w:val="20"/>
          <w:szCs w:val="20"/>
        </w:rPr>
        <w:t>;</w:t>
      </w:r>
    </w:p>
    <w:p w:rsidR="00447ABB" w:rsidRPr="00801F5B" w:rsidRDefault="00447ABB" w:rsidP="00447ABB">
      <w:pPr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>zaświadczenie właściwego oddziału ZUS, potwierdzające opłacanie przez wykonawcę lub podwykonawcę składek na ubezpieczenia społeczne i zdrowotne z tytułu zatrudnienia na podstawie umowy o pracę za ostatni okres rozliczeniowy;</w:t>
      </w:r>
    </w:p>
    <w:p w:rsidR="00447ABB" w:rsidRPr="00801F5B" w:rsidRDefault="00447ABB" w:rsidP="00447ABB">
      <w:pPr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801F5B">
        <w:rPr>
          <w:rFonts w:ascii="Arial" w:hAnsi="Arial" w:cs="Arial"/>
          <w:bCs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</w:t>
      </w:r>
      <w:r w:rsidRPr="00801F5B">
        <w:rPr>
          <w:rFonts w:ascii="Arial" w:hAnsi="Arial" w:cs="Arial"/>
          <w:sz w:val="20"/>
          <w:szCs w:val="20"/>
        </w:rPr>
        <w:t>zgodnie z obowiązującymi przepisami</w:t>
      </w:r>
      <w:r w:rsidRPr="00801F5B">
        <w:rPr>
          <w:rFonts w:ascii="Arial" w:hAnsi="Arial" w:cs="Arial"/>
          <w:i/>
          <w:sz w:val="20"/>
          <w:szCs w:val="20"/>
        </w:rPr>
        <w:t>.</w:t>
      </w:r>
      <w:r w:rsidRPr="00801F5B">
        <w:rPr>
          <w:rFonts w:ascii="Arial" w:hAnsi="Arial" w:cs="Arial"/>
          <w:sz w:val="20"/>
          <w:szCs w:val="20"/>
        </w:rPr>
        <w:t xml:space="preserve"> Imię i nazwisko pracownika nie podlega anonimizacji</w:t>
      </w:r>
      <w:r w:rsidRPr="00801F5B">
        <w:rPr>
          <w:rFonts w:ascii="Arial" w:hAnsi="Arial" w:cs="Arial"/>
          <w:bCs/>
          <w:sz w:val="20"/>
          <w:szCs w:val="20"/>
        </w:rPr>
        <w:t>.</w:t>
      </w:r>
    </w:p>
    <w:p w:rsidR="00447ABB" w:rsidRPr="00801F5B" w:rsidRDefault="00447ABB" w:rsidP="00447ABB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01F5B">
        <w:rPr>
          <w:rFonts w:ascii="Arial" w:hAnsi="Arial" w:cs="Arial"/>
          <w:sz w:val="20"/>
          <w:szCs w:val="20"/>
        </w:rPr>
        <w:t>. Za niedopełnienie obowiązków, o którym mowa w niniejszym paragrafie, tj. za każdorazowo stwierdzony przypadek niezatrudnienia wymaganej osoby, Wykonawca zapłaci Zamawiającemu karę umowną w wysokości - obowiązującego na dzień naliczenia kary – minimalnego wynagrodzenia wraz z kosztami zatrudnienia (publikowanego przez ZUS) za każdą osobę.</w:t>
      </w:r>
    </w:p>
    <w:p w:rsidR="00447ABB" w:rsidRPr="00801F5B" w:rsidRDefault="00447ABB" w:rsidP="00447A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01F5B">
        <w:rPr>
          <w:rFonts w:ascii="Arial" w:hAnsi="Arial" w:cs="Arial"/>
          <w:sz w:val="20"/>
          <w:szCs w:val="20"/>
        </w:rPr>
        <w:t>. Zamawiający zastrzega sobie prawo:</w:t>
      </w:r>
    </w:p>
    <w:p w:rsidR="00447ABB" w:rsidRPr="00801F5B" w:rsidRDefault="00447ABB" w:rsidP="00447ABB">
      <w:pPr>
        <w:numPr>
          <w:ilvl w:val="3"/>
          <w:numId w:val="3"/>
        </w:numPr>
        <w:tabs>
          <w:tab w:val="clear" w:pos="2880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żądania oświadczeń i dokumentów w zakresie potwierdzenia spełnienia ww. wymogów </w:t>
      </w:r>
      <w:r w:rsidRPr="00801F5B">
        <w:rPr>
          <w:rFonts w:ascii="Arial" w:hAnsi="Arial" w:cs="Arial"/>
          <w:sz w:val="20"/>
          <w:szCs w:val="20"/>
        </w:rPr>
        <w:br/>
        <w:t>i dokonywania ich oceny,</w:t>
      </w:r>
    </w:p>
    <w:p w:rsidR="00447ABB" w:rsidRPr="00801F5B" w:rsidRDefault="00447ABB" w:rsidP="00447ABB">
      <w:pPr>
        <w:numPr>
          <w:ilvl w:val="3"/>
          <w:numId w:val="3"/>
        </w:numPr>
        <w:tabs>
          <w:tab w:val="clear" w:pos="2880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weryfikacji obowiązku zatrudnienia osób na umowę o pracę,</w:t>
      </w:r>
    </w:p>
    <w:p w:rsidR="00447ABB" w:rsidRPr="00801F5B" w:rsidRDefault="00447ABB" w:rsidP="00447ABB">
      <w:pPr>
        <w:numPr>
          <w:ilvl w:val="3"/>
          <w:numId w:val="3"/>
        </w:numPr>
        <w:tabs>
          <w:tab w:val="clear" w:pos="2880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zażądania od Wykonawcy wyjaśnień w przypadku wątpliwości w zakresie potwierdzenia spełnienia ww. wymogów,</w:t>
      </w:r>
    </w:p>
    <w:p w:rsidR="00447ABB" w:rsidRPr="00801F5B" w:rsidRDefault="00447ABB" w:rsidP="00447ABB">
      <w:pPr>
        <w:numPr>
          <w:ilvl w:val="3"/>
          <w:numId w:val="3"/>
        </w:numPr>
        <w:tabs>
          <w:tab w:val="clear" w:pos="2880"/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zwrócenia się o przeprowadzenie kontroli przez uprawnione instytucje.</w:t>
      </w:r>
    </w:p>
    <w:p w:rsidR="00447ABB" w:rsidRPr="00801F5B" w:rsidRDefault="00447ABB" w:rsidP="00447ABB">
      <w:pPr>
        <w:pStyle w:val="Tekstpodstawowy3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801F5B">
        <w:rPr>
          <w:rFonts w:ascii="Arial" w:hAnsi="Arial" w:cs="Arial"/>
          <w:sz w:val="20"/>
          <w:szCs w:val="20"/>
        </w:rPr>
        <w:t>.Postanowienia powyższe stosuje się odpowiednio do podwykonawców i dalszych     podwykonawców.</w:t>
      </w:r>
    </w:p>
    <w:p w:rsidR="00447ABB" w:rsidRPr="00801F5B" w:rsidRDefault="00447ABB" w:rsidP="00447ABB">
      <w:pPr>
        <w:pStyle w:val="Tekstpodstawowy3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801F5B">
        <w:rPr>
          <w:rFonts w:ascii="Arial" w:hAnsi="Arial" w:cs="Arial"/>
          <w:sz w:val="20"/>
          <w:szCs w:val="20"/>
        </w:rPr>
        <w:t>.Zamawiający oświadcza, że podjął skuteczne środki techniczne i organizacyjne mające na celu należyte, odpowiednie do zagrożeń oraz kategorii danych osobowych objętych ochroną, zabezpieczające dane osobowe przed ich udostępnieniem osobom nieuprawnionym, przetwarzaniem z naruszeniem przepisów prawa oraz uszkodzeniem, zniszczeniem, utratą lub nieuzasadnioną modyfikacją.</w:t>
      </w:r>
    </w:p>
    <w:p w:rsidR="00447ABB" w:rsidRPr="00801F5B" w:rsidRDefault="00447ABB" w:rsidP="00447ABB">
      <w:pPr>
        <w:ind w:left="187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801F5B">
        <w:rPr>
          <w:rFonts w:ascii="Arial" w:hAnsi="Arial" w:cs="Arial"/>
          <w:sz w:val="20"/>
          <w:szCs w:val="20"/>
        </w:rPr>
        <w:t xml:space="preserve">. Zamawiający oświadcza, że pozyskane dane osobowe  pracowników Wykonawcy przetwarzane będą tylko i wyłącznie w celu realizacji zadań kontrolnych przez Zamawiającego i uprawnione instytucje lub do innych zadań wynikających z przepisów powszechnie obowiązujących. </w:t>
      </w:r>
    </w:p>
    <w:p w:rsidR="00447ABB" w:rsidRPr="00801F5B" w:rsidRDefault="00447ABB" w:rsidP="00447ABB">
      <w:pPr>
        <w:ind w:left="187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01F5B">
        <w:rPr>
          <w:rFonts w:ascii="Arial" w:hAnsi="Arial" w:cs="Arial"/>
          <w:sz w:val="20"/>
          <w:szCs w:val="20"/>
        </w:rPr>
        <w:t>.Zamawiający oświadcza, że dane osobowe pracowników Wykonawcy będą podlegały ochronie, poufności w czasie trwania umowy i po jej zakończeniu.</w:t>
      </w:r>
    </w:p>
    <w:p w:rsidR="00447ABB" w:rsidRPr="00801F5B" w:rsidRDefault="00447ABB" w:rsidP="00447ABB">
      <w:pPr>
        <w:ind w:left="187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01F5B">
        <w:rPr>
          <w:rFonts w:ascii="Arial" w:hAnsi="Arial" w:cs="Arial"/>
          <w:sz w:val="20"/>
          <w:szCs w:val="20"/>
        </w:rPr>
        <w:t xml:space="preserve">.Zamawiający oświadcza, że dysponuje zasobami, doświadczeniem, wiedza fachową, które umożliwiają mu prawidłowe wykonanie umowy, by przetwarzanie danych osobowych spełniało wymogi RODO.  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bookmarkStart w:id="1" w:name="_Toc461002708"/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8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bookmarkEnd w:id="1"/>
    <w:p w:rsidR="00447ABB" w:rsidRPr="00801F5B" w:rsidRDefault="00447ABB" w:rsidP="00447ABB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Strony ustalają stosowanie następujących kar umownych:</w:t>
      </w:r>
    </w:p>
    <w:p w:rsidR="00447ABB" w:rsidRPr="00801F5B" w:rsidRDefault="00447ABB" w:rsidP="00447ABB">
      <w:pPr>
        <w:pStyle w:val="Tekstpodstawowywcity"/>
        <w:numPr>
          <w:ilvl w:val="2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Wykonawca zapłaci Zamawiającemu karę umowną w wysokości 2% wartości umowy netto ustalonej w § 5 ust. 1 za każdy niewykonany przejazd;</w:t>
      </w:r>
    </w:p>
    <w:p w:rsidR="00447ABB" w:rsidRPr="00801F5B" w:rsidRDefault="00447ABB" w:rsidP="00447ABB">
      <w:pPr>
        <w:pStyle w:val="Tekstpodstawowywcity"/>
        <w:numPr>
          <w:ilvl w:val="2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 zapłaci Zamawiającemu karę umowną w wysokości 1% wartości umowy netto ustalonej w § 5 ust. 1 za każdą zwłokę Wykonawcy powodującą niedotarcie dziecka na zajęcia lub spóźnienie powyżej jednej godziny lekcyjnej, a także </w:t>
      </w:r>
      <w:r>
        <w:rPr>
          <w:rFonts w:ascii="Arial" w:hAnsi="Arial" w:cs="Arial"/>
          <w:sz w:val="20"/>
          <w:szCs w:val="20"/>
        </w:rPr>
        <w:t>opóźnienie</w:t>
      </w:r>
      <w:r w:rsidRPr="00801F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przyjazdu dziecka na ustalone miejsce odbioru</w:t>
      </w:r>
      <w:r w:rsidRPr="00801F5B">
        <w:rPr>
          <w:rFonts w:ascii="Arial" w:hAnsi="Arial" w:cs="Arial"/>
          <w:sz w:val="20"/>
          <w:szCs w:val="20"/>
        </w:rPr>
        <w:t xml:space="preserve"> po zakończonych zajęciach o ponad 30 minut, w odniesieniu do ustalonych godzin odbioru.</w:t>
      </w:r>
    </w:p>
    <w:p w:rsidR="00447ABB" w:rsidRPr="00801F5B" w:rsidRDefault="00447ABB" w:rsidP="00447ABB">
      <w:pPr>
        <w:pStyle w:val="Tekstpodstawowywcity"/>
        <w:ind w:left="42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Naliczenie ww. kar nie będzie miało zastosowania, jeżeli Wykonawca wykaże, że opisane zdarzenia nastąpiły z przyczyn od niego niezależnych.</w:t>
      </w:r>
    </w:p>
    <w:p w:rsidR="00447ABB" w:rsidRPr="00801F5B" w:rsidRDefault="00447ABB" w:rsidP="00447ABB">
      <w:pPr>
        <w:pStyle w:val="Tekstpodstawowywcity"/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3) Wykonawca zapłaci Zamawiającemu karę umowną w wysokości 2 % wartości umowy netto                                                       ustalonej w § 5 ust. 1 za każdy przypadek (dzień) wykonywania transportu pojazdem, który nie spełnia wymogów niniejszej umowy;</w:t>
      </w:r>
    </w:p>
    <w:p w:rsidR="00447ABB" w:rsidRPr="00801F5B" w:rsidRDefault="00447ABB" w:rsidP="00447ABB">
      <w:pPr>
        <w:pStyle w:val="Tekstpodstawowywcity"/>
        <w:ind w:left="426" w:hanging="30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lastRenderedPageBreak/>
        <w:t xml:space="preserve">4) Wykonawca zapłaci Zamawiającemu karę umowną w wysokości 0,1 % wartości umowy netto ustalonej w § 5 ust. 1 za każdy przypadek zwłoki w podstawieniu pojazdu zastępczego, </w:t>
      </w:r>
      <w:r>
        <w:rPr>
          <w:rFonts w:ascii="Arial" w:hAnsi="Arial" w:cs="Arial"/>
          <w:sz w:val="20"/>
          <w:szCs w:val="20"/>
        </w:rPr>
        <w:br/>
      </w:r>
      <w:r w:rsidRPr="00801F5B">
        <w:rPr>
          <w:rFonts w:ascii="Arial" w:hAnsi="Arial" w:cs="Arial"/>
          <w:sz w:val="20"/>
          <w:szCs w:val="20"/>
        </w:rPr>
        <w:t>w odniesieniu do czasu podanego w niniejszej umowie;</w:t>
      </w:r>
    </w:p>
    <w:p w:rsidR="00447ABB" w:rsidRPr="00801F5B" w:rsidRDefault="00447ABB" w:rsidP="00447ABB">
      <w:pPr>
        <w:pStyle w:val="Tekstpodstawowywcity"/>
        <w:numPr>
          <w:ilvl w:val="3"/>
          <w:numId w:val="3"/>
        </w:numPr>
        <w:tabs>
          <w:tab w:val="clear" w:pos="2880"/>
          <w:tab w:val="num" w:pos="426"/>
        </w:tabs>
        <w:ind w:left="426" w:hanging="30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 zapłaci Zamawiającemu karę umowną w wysokości 20 % wartości umowy netto   ustalonej w § 5 ust. 1 w przypadku odstąpienia od umowy przez Zamawiającego </w:t>
      </w:r>
      <w:r w:rsidRPr="00801F5B">
        <w:rPr>
          <w:rFonts w:ascii="Arial" w:hAnsi="Arial" w:cs="Arial"/>
          <w:sz w:val="20"/>
          <w:szCs w:val="20"/>
        </w:rPr>
        <w:br/>
        <w:t>w sytuacjach opisanych w § 12 ust. 1 pkt 2;</w:t>
      </w:r>
    </w:p>
    <w:p w:rsidR="00447ABB" w:rsidRPr="00801F5B" w:rsidRDefault="00447ABB" w:rsidP="00447ABB">
      <w:pPr>
        <w:pStyle w:val="Tekstpodstawowywcity"/>
        <w:numPr>
          <w:ilvl w:val="3"/>
          <w:numId w:val="3"/>
        </w:numPr>
        <w:tabs>
          <w:tab w:val="clear" w:pos="2880"/>
          <w:tab w:val="num" w:pos="426"/>
        </w:tabs>
        <w:ind w:left="426" w:hanging="30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Wykonawca zapłaci karę umowną w wysokości 20 % wartości umowy netto ustalonej w § 5 ust. 1 za odstąpienie od niniejszej umowy przez Wykonawcę;</w:t>
      </w:r>
    </w:p>
    <w:p w:rsidR="00447ABB" w:rsidRDefault="00447ABB" w:rsidP="00447ABB">
      <w:pPr>
        <w:pStyle w:val="Tekstpodstawowywcity"/>
        <w:numPr>
          <w:ilvl w:val="3"/>
          <w:numId w:val="3"/>
        </w:numPr>
        <w:tabs>
          <w:tab w:val="clear" w:pos="2880"/>
          <w:tab w:val="num" w:pos="426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niedopełnienie wymogu zatrudniania osób na podstawie umowy o pracę w rozumieniu przepisów Kodeksu Pracy, zgodnie z § 7 ust. </w:t>
      </w:r>
      <w:r>
        <w:rPr>
          <w:rFonts w:ascii="Arial" w:hAnsi="Arial" w:cs="Arial"/>
          <w:sz w:val="20"/>
          <w:szCs w:val="20"/>
        </w:rPr>
        <w:t>4</w:t>
      </w:r>
      <w:r w:rsidRPr="00801F5B">
        <w:rPr>
          <w:rFonts w:ascii="Arial" w:hAnsi="Arial" w:cs="Arial"/>
          <w:sz w:val="20"/>
          <w:szCs w:val="20"/>
        </w:rPr>
        <w:t xml:space="preserve"> umowy;</w:t>
      </w:r>
    </w:p>
    <w:p w:rsidR="00447ABB" w:rsidRPr="00DB2595" w:rsidRDefault="00447ABB" w:rsidP="00447ABB">
      <w:pPr>
        <w:pStyle w:val="Tekstpodstawowywcity"/>
        <w:numPr>
          <w:ilvl w:val="3"/>
          <w:numId w:val="3"/>
        </w:numPr>
        <w:tabs>
          <w:tab w:val="clear" w:pos="2880"/>
          <w:tab w:val="num" w:pos="426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Wykonawca zapłaci Zamawiającemu karę umowną w wysokości 2 % wartości umowy netto ustalonej w § 5 ust. 1 w przypadku naruszenia zakazu, o którym mowa w § 3 ust. 4 za każdorazowo stwierdzony przypadek</w:t>
      </w:r>
      <w:r>
        <w:rPr>
          <w:rFonts w:ascii="Arial" w:hAnsi="Arial" w:cs="Arial"/>
          <w:sz w:val="20"/>
          <w:szCs w:val="20"/>
        </w:rPr>
        <w:t>;</w:t>
      </w:r>
    </w:p>
    <w:p w:rsidR="00447ABB" w:rsidRPr="00801F5B" w:rsidRDefault="00447ABB" w:rsidP="00447ABB">
      <w:pPr>
        <w:pStyle w:val="Tekstpodstawowywcity"/>
        <w:numPr>
          <w:ilvl w:val="3"/>
          <w:numId w:val="3"/>
        </w:numPr>
        <w:tabs>
          <w:tab w:val="clear" w:pos="2880"/>
          <w:tab w:val="num" w:pos="426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Wykonawca zapłaci Zamawiającemu karę umowną w wysokości 2 % wartości umowy netto ustalonej w § 5 ust. 1 </w:t>
      </w:r>
      <w:r>
        <w:rPr>
          <w:rFonts w:ascii="Arial" w:hAnsi="Arial" w:cs="Arial"/>
          <w:sz w:val="20"/>
          <w:szCs w:val="20"/>
        </w:rPr>
        <w:t xml:space="preserve">za każdy przypadek nie dokonania zmiany wynagrodzenia przysługującego podwykonawcy wynikający z treści </w:t>
      </w:r>
      <w:r w:rsidRPr="00261B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12 ust.7</w:t>
      </w:r>
      <w:r w:rsidRPr="00801F5B">
        <w:rPr>
          <w:rFonts w:ascii="Arial" w:hAnsi="Arial" w:cs="Arial"/>
          <w:sz w:val="20"/>
          <w:szCs w:val="20"/>
        </w:rPr>
        <w:t>.</w:t>
      </w:r>
    </w:p>
    <w:p w:rsidR="00447ABB" w:rsidRPr="00801F5B" w:rsidRDefault="00447ABB" w:rsidP="00447ABB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Łączna maksymalna wysokość kar, jakich może dochodzić Zamawiający wynosi 40 % wynagrodzenia umownego netto umowy, określonego w § 5 ust. 1 umowy. </w:t>
      </w:r>
    </w:p>
    <w:p w:rsidR="00447ABB" w:rsidRPr="00801F5B" w:rsidRDefault="00447ABB" w:rsidP="00447ABB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Wykonawca upoważnia Zamawiającego do potrącenia nałożonych kar umownych z przedkładanej do zapłaty faktury. W przypadku braku pokrycia nałożonych kar umownych w kwotach pozostałych do zapłaty, Wykonawca zobowiązany jest do uregulowania kary umownej lub jej niepotrąconej części w terminie 14 dni od dnia nałożenia.</w:t>
      </w:r>
    </w:p>
    <w:p w:rsidR="00447ABB" w:rsidRPr="00801F5B" w:rsidRDefault="00447ABB" w:rsidP="00447ABB">
      <w:pPr>
        <w:pStyle w:val="Tekstpodstawowywcit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Jeżeli Wykonawca narazi Zamawiającego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9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Zamawiający zastrzega sobie prawo dokonywania kontroli realizacji zadania.</w:t>
      </w:r>
    </w:p>
    <w:p w:rsidR="00447ABB" w:rsidRPr="00801F5B" w:rsidRDefault="00447ABB" w:rsidP="00447ABB">
      <w:pPr>
        <w:pStyle w:val="Tekstpodstawowywcity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Kontrole realizacji zadania przewozowego wynikającego z niniejszej umowy przeprowadzone będą przez osoby </w:t>
      </w:r>
      <w:r>
        <w:rPr>
          <w:rFonts w:ascii="Arial" w:hAnsi="Arial" w:cs="Arial"/>
          <w:sz w:val="20"/>
          <w:szCs w:val="20"/>
        </w:rPr>
        <w:t>upoważnione przez</w:t>
      </w:r>
      <w:r w:rsidRPr="00801F5B">
        <w:rPr>
          <w:rFonts w:ascii="Arial" w:hAnsi="Arial" w:cs="Arial"/>
          <w:sz w:val="20"/>
          <w:szCs w:val="20"/>
        </w:rPr>
        <w:t xml:space="preserve"> Zamawiającego.</w:t>
      </w:r>
    </w:p>
    <w:p w:rsidR="00447ABB" w:rsidRPr="00801F5B" w:rsidRDefault="00447ABB" w:rsidP="00447ABB">
      <w:pPr>
        <w:pStyle w:val="Tekstpodstawowywcity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Kontrole obejmować będą w szczególności:</w:t>
      </w:r>
    </w:p>
    <w:p w:rsidR="00447ABB" w:rsidRPr="00801F5B" w:rsidRDefault="00447ABB" w:rsidP="00447ABB">
      <w:pPr>
        <w:pStyle w:val="Tekstpodstawowywcity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czystość taboru,</w:t>
      </w:r>
    </w:p>
    <w:p w:rsidR="00447ABB" w:rsidRPr="00801F5B" w:rsidRDefault="00447ABB" w:rsidP="00447ABB">
      <w:pPr>
        <w:pStyle w:val="Tekstpodstawowywcity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oznakowanie taboru, </w:t>
      </w:r>
    </w:p>
    <w:p w:rsidR="00447ABB" w:rsidRPr="00801F5B" w:rsidRDefault="00447ABB" w:rsidP="00447ABB">
      <w:pPr>
        <w:pStyle w:val="Tekstpodstawowywcity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dokumenty kierowcy i pojazdu (w tym rok produkcji pojazdu),</w:t>
      </w:r>
    </w:p>
    <w:p w:rsidR="00447ABB" w:rsidRPr="00801F5B" w:rsidRDefault="00447ABB" w:rsidP="00447ABB">
      <w:pPr>
        <w:pStyle w:val="Tekstpodstawowywcity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terminowość i punktualność przyjazdu dzieci na zajęcia do szkół</w:t>
      </w:r>
    </w:p>
    <w:p w:rsidR="00447ABB" w:rsidRPr="00801F5B" w:rsidRDefault="00447ABB" w:rsidP="00447ABB">
      <w:pPr>
        <w:pStyle w:val="Tekstpodstawowywcity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długość trasy i czas przejazdu.</w:t>
      </w: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10</w:t>
      </w: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numPr>
          <w:ilvl w:val="1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Przedstawicielem Wykonawcy przy realizacji przedmiotu umowy b</w:t>
      </w:r>
      <w:r w:rsidRPr="00801F5B">
        <w:rPr>
          <w:rFonts w:ascii="Arial" w:eastAsia="TimesNewRoman" w:hAnsi="Arial" w:cs="Arial"/>
          <w:sz w:val="20"/>
          <w:szCs w:val="20"/>
        </w:rPr>
        <w:t>ę</w:t>
      </w:r>
      <w:r w:rsidRPr="00801F5B">
        <w:rPr>
          <w:rFonts w:ascii="Arial" w:hAnsi="Arial" w:cs="Arial"/>
          <w:sz w:val="20"/>
          <w:szCs w:val="20"/>
        </w:rPr>
        <w:t>dzie …………………..,</w:t>
      </w:r>
      <w:r w:rsidRPr="00801F5B">
        <w:rPr>
          <w:rFonts w:ascii="Arial" w:hAnsi="Arial" w:cs="Arial"/>
          <w:sz w:val="20"/>
          <w:szCs w:val="20"/>
        </w:rPr>
        <w:br/>
        <w:t xml:space="preserve"> nr telefonu …………………., e-mail…………………………</w:t>
      </w:r>
    </w:p>
    <w:p w:rsidR="00447ABB" w:rsidRPr="00824739" w:rsidRDefault="00447ABB" w:rsidP="00447ABB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  <w:lang w:eastAsia="ar-SA"/>
        </w:rPr>
      </w:pPr>
      <w:r w:rsidRPr="00801F5B">
        <w:rPr>
          <w:rFonts w:ascii="Arial" w:hAnsi="Arial" w:cs="Arial"/>
          <w:sz w:val="20"/>
          <w:szCs w:val="20"/>
        </w:rPr>
        <w:t>2.   Przedstawicielem Zamawiaj</w:t>
      </w:r>
      <w:r w:rsidRPr="00801F5B">
        <w:rPr>
          <w:rFonts w:ascii="Arial" w:eastAsia="TimesNewRoman" w:hAnsi="Arial" w:cs="Arial"/>
          <w:sz w:val="20"/>
          <w:szCs w:val="20"/>
        </w:rPr>
        <w:t>ą</w:t>
      </w:r>
      <w:r w:rsidRPr="00801F5B">
        <w:rPr>
          <w:rFonts w:ascii="Arial" w:hAnsi="Arial" w:cs="Arial"/>
          <w:sz w:val="20"/>
          <w:szCs w:val="20"/>
        </w:rPr>
        <w:t xml:space="preserve">cego przy realizacji przedmiotu umowy </w:t>
      </w:r>
      <w:r>
        <w:rPr>
          <w:rFonts w:ascii="Arial" w:hAnsi="Arial" w:cs="Arial"/>
          <w:sz w:val="20"/>
          <w:szCs w:val="20"/>
        </w:rPr>
        <w:t>będzie  Stanisław Telepko nr </w:t>
      </w:r>
      <w:r w:rsidRPr="00801F5B">
        <w:rPr>
          <w:rFonts w:ascii="Arial" w:hAnsi="Arial" w:cs="Arial"/>
          <w:sz w:val="20"/>
          <w:szCs w:val="20"/>
        </w:rPr>
        <w:t xml:space="preserve">telefonu </w:t>
      </w:r>
      <w:r>
        <w:rPr>
          <w:rFonts w:ascii="Arial" w:hAnsi="Arial" w:cs="Arial"/>
          <w:sz w:val="20"/>
          <w:szCs w:val="20"/>
        </w:rPr>
        <w:t xml:space="preserve">32 281 18 27 </w:t>
      </w:r>
      <w:r w:rsidRPr="00801F5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</w:t>
      </w:r>
      <w:r w:rsidRPr="00801F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824739">
          <w:rPr>
            <w:rStyle w:val="Hipercze"/>
            <w:rFonts w:ascii="Arial" w:hAnsi="Arial" w:cs="Arial"/>
            <w:sz w:val="20"/>
            <w:szCs w:val="20"/>
          </w:rPr>
          <w:t>sekretariat@sps40.bytom.pl</w:t>
        </w:r>
      </w:hyperlink>
    </w:p>
    <w:p w:rsidR="00447ABB" w:rsidRPr="00801F5B" w:rsidRDefault="00447ABB" w:rsidP="00447A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801F5B">
        <w:rPr>
          <w:rFonts w:ascii="Arial" w:hAnsi="Arial" w:cs="Arial"/>
          <w:sz w:val="20"/>
          <w:szCs w:val="20"/>
          <w:lang w:eastAsia="ar-SA"/>
        </w:rPr>
        <w:t xml:space="preserve">3.  </w:t>
      </w:r>
      <w:r w:rsidRPr="00801F5B">
        <w:rPr>
          <w:rFonts w:ascii="Arial" w:hAnsi="Arial" w:cs="Arial"/>
          <w:sz w:val="20"/>
          <w:szCs w:val="20"/>
        </w:rPr>
        <w:t xml:space="preserve">Ewentualna zmiana ww. osób następuje poprzez pisemne powiadomienie Strony umowy i nie </w:t>
      </w:r>
      <w:r w:rsidRPr="00801F5B">
        <w:rPr>
          <w:rFonts w:ascii="Arial" w:hAnsi="Arial" w:cs="Arial"/>
          <w:sz w:val="20"/>
          <w:szCs w:val="20"/>
        </w:rPr>
        <w:br/>
        <w:t xml:space="preserve">     stanowi zmiany treści nin. umowy.  </w:t>
      </w: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11</w:t>
      </w: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Akapitzlist"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1. Strony umowy zakazują wprowadzania do umowy zmian istotnych, tj. zmian powodujących, że charakter umowy zmieniłby się w sposób istotny w stosunku do umowy w jej pierwotnym brzmieniu, w szczególności jeżeli zmiana:</w:t>
      </w:r>
    </w:p>
    <w:p w:rsidR="00447ABB" w:rsidRPr="00801F5B" w:rsidRDefault="00447ABB" w:rsidP="00447ABB">
      <w:pPr>
        <w:pStyle w:val="Akapitzlist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1) wprowadza warunki, które gdyby zostały zastosowane w postępowaniu o udzielenie zamówienia publicznego, to wzięliby w nim udział lub mogliby wziąć udział inni Wykonawcy lub przyjęte zostałyby oferty innej treści;</w:t>
      </w:r>
    </w:p>
    <w:p w:rsidR="00447ABB" w:rsidRPr="00801F5B" w:rsidRDefault="00447ABB" w:rsidP="00447ABB">
      <w:pPr>
        <w:pStyle w:val="Akapitzlist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2) narusza równowagę ekonomiczną Stron umowy na korzyść Wykonawcy, w sposób nieprzewidziany w umowie w pierwotnym jej brzmieniu;</w:t>
      </w:r>
    </w:p>
    <w:p w:rsidR="00447ABB" w:rsidRPr="00801F5B" w:rsidRDefault="00447ABB" w:rsidP="00447ABB">
      <w:pPr>
        <w:pStyle w:val="Akapitzlist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 xml:space="preserve">3) w sposób znaczny rozszerza albo zmniejsza zakres świadczeń i zobowiązań wynikających </w:t>
      </w:r>
      <w:r w:rsidRPr="00801F5B">
        <w:rPr>
          <w:rFonts w:ascii="Arial" w:hAnsi="Arial" w:cs="Arial"/>
        </w:rPr>
        <w:br/>
        <w:t>z umowy;</w:t>
      </w:r>
    </w:p>
    <w:p w:rsidR="00447ABB" w:rsidRPr="00801F5B" w:rsidRDefault="00447ABB" w:rsidP="00447ABB">
      <w:pPr>
        <w:pStyle w:val="Akapitzlist"/>
        <w:spacing w:after="0" w:line="240" w:lineRule="auto"/>
        <w:ind w:left="567" w:hanging="283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>4) polega na zastąpieniu Wykonawcy, nowym Wykonawcą w przypadkach innych, niż wskazane w art. 455 ust. 1 pkt. 2 ustawy Prawo zamówień publicznych.</w:t>
      </w:r>
    </w:p>
    <w:p w:rsidR="00447ABB" w:rsidRPr="00801F5B" w:rsidRDefault="00447ABB" w:rsidP="00447ABB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2.  Dopuszcza się zmiany umowy w zakresie, o którym mowa w art. 455 ust.1 pkt 2-4 i ust. 2 ustawy Prawo zamówień publicznych.</w:t>
      </w:r>
    </w:p>
    <w:p w:rsidR="00447ABB" w:rsidRPr="00801F5B" w:rsidRDefault="00447ABB" w:rsidP="00447ABB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lastRenderedPageBreak/>
        <w:t>3.  Zgodnie z art. 455 ust 1 pkt 1 ustawy Prawo zamówień publicznych strony przewidują możliwość zmian umowy w następujących przypadkach:</w:t>
      </w:r>
    </w:p>
    <w:p w:rsidR="00447ABB" w:rsidRPr="001D590A" w:rsidRDefault="00447ABB" w:rsidP="00447AB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D590A">
        <w:rPr>
          <w:rFonts w:ascii="Arial" w:hAnsi="Arial" w:cs="Arial"/>
          <w:sz w:val="20"/>
          <w:szCs w:val="20"/>
        </w:rPr>
        <w:t>zmiany wynagrodzenia Wykonawcy, (w tym cen jednostkowych) brutto, w przypadku zmiany:</w:t>
      </w:r>
    </w:p>
    <w:p w:rsidR="00447ABB" w:rsidRPr="001D590A" w:rsidRDefault="00447ABB" w:rsidP="00447ABB">
      <w:pPr>
        <w:pStyle w:val="Tekstpodstawowy2"/>
        <w:numPr>
          <w:ilvl w:val="1"/>
          <w:numId w:val="18"/>
        </w:numPr>
        <w:tabs>
          <w:tab w:val="clear" w:pos="1440"/>
        </w:tabs>
        <w:ind w:left="851" w:hanging="284"/>
      </w:pPr>
      <w:r w:rsidRPr="001D590A">
        <w:t>stawki podatku od towarów i usług oraz podatku akcyzowego,</w:t>
      </w:r>
    </w:p>
    <w:p w:rsidR="00447ABB" w:rsidRPr="001D590A" w:rsidRDefault="00447ABB" w:rsidP="00447ABB">
      <w:pPr>
        <w:pStyle w:val="Tekstpodstawowy2"/>
        <w:numPr>
          <w:ilvl w:val="1"/>
          <w:numId w:val="18"/>
        </w:numPr>
        <w:tabs>
          <w:tab w:val="clear" w:pos="1440"/>
        </w:tabs>
        <w:ind w:left="851" w:hanging="284"/>
      </w:pPr>
      <w:r w:rsidRPr="001D590A">
        <w:t>wysokości minimalnego wynagrodzenia za pracę ustalonego na podstawie art. 2 ust. 3-5 ustawy z dnia 10 października 2002 r. o minimalnym wynagrodzeniu za pracę,</w:t>
      </w:r>
    </w:p>
    <w:p w:rsidR="00447ABB" w:rsidRPr="001D590A" w:rsidRDefault="00447ABB" w:rsidP="00447ABB">
      <w:pPr>
        <w:pStyle w:val="Tekstpodstawowy2"/>
        <w:numPr>
          <w:ilvl w:val="1"/>
          <w:numId w:val="18"/>
        </w:numPr>
        <w:tabs>
          <w:tab w:val="clear" w:pos="1440"/>
        </w:tabs>
        <w:ind w:left="851" w:hanging="284"/>
      </w:pPr>
      <w:r w:rsidRPr="001D590A">
        <w:t>zasad podlegania ubezpieczeniom społecznym lub ubezpieczeniu zdrowotnemu lub wysokości stawki składki na ubezpieczenia społeczne lub zdrowotne</w:t>
      </w:r>
    </w:p>
    <w:p w:rsidR="00447ABB" w:rsidRPr="001D590A" w:rsidRDefault="00447ABB" w:rsidP="00447ABB">
      <w:pPr>
        <w:pStyle w:val="Tekstpodstawowy2"/>
        <w:numPr>
          <w:ilvl w:val="1"/>
          <w:numId w:val="18"/>
        </w:numPr>
        <w:tabs>
          <w:tab w:val="clear" w:pos="1440"/>
        </w:tabs>
        <w:ind w:left="851" w:hanging="284"/>
      </w:pPr>
      <w:r w:rsidRPr="001D590A">
        <w:t>zasad gromadzenia i wysokości wpłat do pracowniczych planów kapitałowych, o których mowa w ustawie z dnia 4 października 2018 r. o pracowniczych planach kapitałowych</w:t>
      </w:r>
    </w:p>
    <w:p w:rsidR="00447ABB" w:rsidRPr="001D590A" w:rsidRDefault="00447ABB" w:rsidP="00447ABB">
      <w:pPr>
        <w:pStyle w:val="Tekstpodstawowy2"/>
        <w:tabs>
          <w:tab w:val="num" w:pos="284"/>
        </w:tabs>
        <w:ind w:left="284"/>
      </w:pPr>
      <w:r w:rsidRPr="001D590A">
        <w:t>- jeżeli zmiany te będą miały wpływ na koszty wykonania zamówienia przez Wykonawcę. Zasady wprowadzenia zmian określają ust. 5 – 10.</w:t>
      </w:r>
    </w:p>
    <w:p w:rsidR="00447ABB" w:rsidRPr="00801F5B" w:rsidRDefault="00447ABB" w:rsidP="00447ABB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2) zmiana trasy i ilości km w przypadku wystąpienia okoliczności (niezależnych od stron umowy) wymagających jej dokonania, bez zmiany stawki jednostkowej,</w:t>
      </w:r>
    </w:p>
    <w:p w:rsidR="00447ABB" w:rsidRPr="00801F5B" w:rsidRDefault="00447ABB" w:rsidP="00447ABB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3) zmiany umowy w zakresie wskazanych podwykonawców, rezygnacji z podwykonawców, zmiany wskazanego zakresu podwykonawstwa, wykonania zamówienia przy pomocy podwykonawców, pomimo niewskazania w postępowaniu o udzielenie zamówienia publicznego żadnej części zamówienia przeznaczonej do wykonania w ramach podwykonawstwa.</w:t>
      </w:r>
    </w:p>
    <w:p w:rsidR="00447ABB" w:rsidRPr="00801F5B" w:rsidRDefault="00447ABB" w:rsidP="00447ABB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4) zmiany środka transportu w przypadku zwiększenia ilości dzieci objętych przewozem na danej trasie, która spowoduje brak możliwości dokonywania przewozu dotychczasowym pojazdem. Zmieniony środek transportu winien odpowiadać wymaganiom Zamawiającego opisanym w specyfikacji warunków zamówienia. Zamawiający dopuszcza zmianę stawki za wozokilometr maksymalnie do stawki obliczonej wg proporcji przewożonych osób (obliczonej wg reguły: dotychczasowa stawka podzielona na ilość osób przewożonych przed zmianą i pomnożona przez ilość osób po zmianie); </w:t>
      </w:r>
    </w:p>
    <w:p w:rsidR="00447ABB" w:rsidRPr="00801F5B" w:rsidRDefault="00447ABB" w:rsidP="00447ABB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5) zmiana pojazdów wykorzystywanych przy realizacji umowy w przypadku wprowadzenia nowszych pojazdów i spełniających wszystkie wymogi Zamawiającego opisane w specyfikacji warunków zamówienia oraz wskazanych w ofercie,</w:t>
      </w:r>
    </w:p>
    <w:p w:rsidR="00447ABB" w:rsidRPr="00801F5B" w:rsidRDefault="00447ABB" w:rsidP="00447ABB">
      <w:pPr>
        <w:numPr>
          <w:ilvl w:val="2"/>
          <w:numId w:val="9"/>
        </w:numPr>
        <w:tabs>
          <w:tab w:val="clear" w:pos="1620"/>
          <w:tab w:val="num" w:pos="540"/>
        </w:tabs>
        <w:ind w:left="540" w:hanging="25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zmiany postanowień umowy, których konieczność wprowadzenia jest wynikiem zmian obowiązującego prawa bądź działań organów państwowych, samorządowych, sądowych lub administracyjnych,</w:t>
      </w:r>
    </w:p>
    <w:p w:rsidR="00447ABB" w:rsidRPr="00801F5B" w:rsidRDefault="00447ABB" w:rsidP="00447ABB">
      <w:pPr>
        <w:pStyle w:val="Akapitzlist"/>
        <w:numPr>
          <w:ilvl w:val="2"/>
          <w:numId w:val="9"/>
        </w:numPr>
        <w:tabs>
          <w:tab w:val="clear" w:pos="1620"/>
          <w:tab w:val="num" w:pos="426"/>
          <w:tab w:val="num" w:pos="567"/>
        </w:tabs>
        <w:spacing w:after="0" w:line="240" w:lineRule="auto"/>
        <w:ind w:left="568" w:hanging="256"/>
        <w:contextualSpacing/>
        <w:jc w:val="both"/>
        <w:rPr>
          <w:rFonts w:ascii="Arial" w:hAnsi="Arial" w:cs="Arial"/>
        </w:rPr>
      </w:pPr>
      <w:r w:rsidRPr="00801F5B">
        <w:rPr>
          <w:rFonts w:ascii="Arial" w:hAnsi="Arial" w:cs="Arial"/>
        </w:rPr>
        <w:t xml:space="preserve">wprowadzenia zmian nieistotnych, niezależnie od ich wartości, z zastrzeżeniem </w:t>
      </w:r>
      <w:r w:rsidRPr="00801F5B">
        <w:rPr>
          <w:rFonts w:ascii="Arial" w:hAnsi="Arial" w:cs="Arial"/>
        </w:rPr>
        <w:br/>
        <w:t>art. 454 ust. 2 ustawy Prawo zamówień publicznych.</w:t>
      </w:r>
    </w:p>
    <w:p w:rsidR="00447ABB" w:rsidRPr="00DB2595" w:rsidRDefault="00447ABB" w:rsidP="00447ABB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B2595">
        <w:rPr>
          <w:rFonts w:ascii="Arial" w:hAnsi="Arial" w:cs="Arial"/>
          <w:snapToGrid w:val="0"/>
        </w:rPr>
        <w:t xml:space="preserve">Maksymalna wartość zmiany wynagrodzenia, jaką dopuszcza Zamawiający w całym okresie        </w:t>
      </w:r>
      <w:r w:rsidRPr="00DB2595">
        <w:rPr>
          <w:rFonts w:ascii="Arial" w:hAnsi="Arial" w:cs="Arial"/>
          <w:snapToGrid w:val="0"/>
        </w:rPr>
        <w:br/>
        <w:t xml:space="preserve">     obowiązywania niniejszej Umowy wynosi 15 % wartości brutto wynagrodzenia określonego </w:t>
      </w:r>
      <w:r w:rsidRPr="00DB2595">
        <w:rPr>
          <w:rFonts w:ascii="Arial" w:hAnsi="Arial" w:cs="Arial"/>
          <w:snapToGrid w:val="0"/>
        </w:rPr>
        <w:br/>
        <w:t xml:space="preserve">     w niniejszej Umowie z tytułu jej realizacji</w:t>
      </w:r>
      <w:r w:rsidRPr="00DB2595">
        <w:rPr>
          <w:rFonts w:ascii="Arial" w:hAnsi="Arial" w:cs="Arial"/>
        </w:rPr>
        <w:t>.</w:t>
      </w:r>
    </w:p>
    <w:p w:rsidR="00447ABB" w:rsidRPr="001D590A" w:rsidRDefault="00447ABB" w:rsidP="00447ABB">
      <w:pPr>
        <w:pStyle w:val="Tekstpodstawowy2"/>
      </w:pPr>
      <w:r w:rsidRPr="001D590A">
        <w:rPr>
          <w:szCs w:val="20"/>
        </w:rPr>
        <w:t>5</w:t>
      </w:r>
      <w:r w:rsidRPr="001D590A">
        <w:rPr>
          <w:snapToGrid w:val="0"/>
        </w:rPr>
        <w:t xml:space="preserve">. 1. </w:t>
      </w:r>
      <w:r w:rsidRPr="001D590A">
        <w:t>Zmiana, o której mowa w ust. 3 pkt 1a)  może polegać na:</w:t>
      </w:r>
    </w:p>
    <w:p w:rsidR="00447ABB" w:rsidRPr="001D590A" w:rsidRDefault="00447ABB" w:rsidP="00447ABB">
      <w:pPr>
        <w:pStyle w:val="Tekstpodstawowy2"/>
        <w:numPr>
          <w:ilvl w:val="0"/>
          <w:numId w:val="19"/>
        </w:numPr>
        <w:tabs>
          <w:tab w:val="clear" w:pos="720"/>
          <w:tab w:val="left" w:pos="567"/>
        </w:tabs>
        <w:ind w:left="567" w:hanging="283"/>
      </w:pPr>
      <w:r w:rsidRPr="001D590A">
        <w:t>podwyższeniu wynagrodzenia o wartość procentowego wzrostu stawki podatku VAT oraz podatku akcyzowego lub</w:t>
      </w:r>
    </w:p>
    <w:p w:rsidR="00447ABB" w:rsidRPr="001D590A" w:rsidRDefault="00447ABB" w:rsidP="00447ABB">
      <w:pPr>
        <w:pStyle w:val="Tekstpodstawowy2"/>
        <w:numPr>
          <w:ilvl w:val="0"/>
          <w:numId w:val="19"/>
        </w:numPr>
        <w:tabs>
          <w:tab w:val="clear" w:pos="720"/>
          <w:tab w:val="left" w:pos="567"/>
        </w:tabs>
        <w:ind w:left="567" w:hanging="283"/>
      </w:pPr>
      <w:r w:rsidRPr="001D590A">
        <w:t>obniżeniu wynagrodzenia o wartość procentowego obniżenia stawki podatku VAT oraz podatku akcyzowego.</w:t>
      </w:r>
    </w:p>
    <w:p w:rsidR="00447ABB" w:rsidRPr="001D590A" w:rsidRDefault="00447ABB" w:rsidP="00447ABB">
      <w:pPr>
        <w:pStyle w:val="Tekstpodstawowy2"/>
        <w:numPr>
          <w:ilvl w:val="1"/>
          <w:numId w:val="20"/>
        </w:numPr>
        <w:ind w:left="426" w:hanging="426"/>
      </w:pPr>
      <w:r w:rsidRPr="001D590A">
        <w:t xml:space="preserve">Zmiana wynagrodzenia, o której mowa w ust. 5.1. dotyczyć będzie wyłącznie części wynagrodzenia za wykonanie przedmiotu umowy, która będzie należna za usługę świadczoną po dniu wejścia w życie zmiany stawki podatku VAT. która w dniu wejścia </w:t>
      </w:r>
      <w:r w:rsidRPr="001D590A">
        <w:br/>
        <w:t>w życie zmiany stawki podatku VAT oraz podatku akcyzowego pozostała do zapłaty.</w:t>
      </w:r>
    </w:p>
    <w:p w:rsidR="00447ABB" w:rsidRPr="001D590A" w:rsidRDefault="00447ABB" w:rsidP="00447ABB">
      <w:pPr>
        <w:pStyle w:val="Akapitzlist"/>
        <w:widowControl w:val="0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:rsidR="00447ABB" w:rsidRPr="001D590A" w:rsidRDefault="00447ABB" w:rsidP="00447ABB">
      <w:pPr>
        <w:pStyle w:val="Tekstpodstawowy2"/>
        <w:ind w:left="426" w:hanging="426"/>
      </w:pPr>
      <w:r w:rsidRPr="001D590A">
        <w:rPr>
          <w:snapToGrid w:val="0"/>
        </w:rPr>
        <w:t>6.1.</w:t>
      </w:r>
      <w:r w:rsidRPr="001D590A">
        <w:t xml:space="preserve"> W przypadku zmiany, o której mowa w ust. 3 pkt 1b)  wynagrodzenie Wykonawcy może ulec zmianie o wartość całkowitych kosztów Wykonawcy wynikających ze zwiększenia lub zmniejszenia wynagrodzeń osób bezpośrednio wykonujących zamówienie do wysokości aktualnie obowiązującego minimalnego wynagrodzenia/ albo minimalnej stawki godzinowej z uwzględnieniem wszystkich obciążeń publicznoprawnych od kwoty zmiany minimalnego wynagrodzenia/ albo minimalnej stawki godzinowej.</w:t>
      </w:r>
    </w:p>
    <w:p w:rsidR="00447ABB" w:rsidRPr="001D590A" w:rsidRDefault="00447ABB" w:rsidP="00447AB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590A">
        <w:rPr>
          <w:rFonts w:ascii="Arial" w:hAnsi="Arial" w:cs="Arial"/>
          <w:sz w:val="20"/>
          <w:szCs w:val="20"/>
        </w:rPr>
        <w:t>6.2. Zmiana wynagrodzenia, o której mowa w ust. 6.1. dotyczyć będzie okresu rozpoczynającego się od dnia wejścia w życie zmienionej wysokości minimalnego wynagrodzenia za pracę albo minimalnej stawki godzinowej. Ustalenie wynagrodzeń do waloryzacji nastąpi na podstawie  Załącznika nr 3 do umowy (</w:t>
      </w:r>
      <w:r w:rsidRPr="001D590A">
        <w:rPr>
          <w:rFonts w:ascii="Arial" w:hAnsi="Arial" w:cs="Arial"/>
          <w:i/>
          <w:sz w:val="20"/>
          <w:szCs w:val="20"/>
        </w:rPr>
        <w:t xml:space="preserve">wykaz </w:t>
      </w:r>
      <w:r w:rsidRPr="001D590A">
        <w:rPr>
          <w:rFonts w:ascii="Arial" w:hAnsi="Arial" w:cs="Arial"/>
          <w:i/>
          <w:iCs/>
          <w:sz w:val="20"/>
          <w:szCs w:val="20"/>
        </w:rPr>
        <w:t>osób skierowanych do realizacji umowy)</w:t>
      </w:r>
      <w:r w:rsidRPr="001D590A">
        <w:rPr>
          <w:rFonts w:ascii="Arial" w:hAnsi="Arial" w:cs="Arial"/>
          <w:sz w:val="20"/>
          <w:szCs w:val="20"/>
        </w:rPr>
        <w:t xml:space="preserve">. </w:t>
      </w:r>
    </w:p>
    <w:p w:rsidR="00447ABB" w:rsidRPr="001D590A" w:rsidRDefault="00447ABB" w:rsidP="00447AB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590A">
        <w:rPr>
          <w:rFonts w:ascii="Arial" w:hAnsi="Arial" w:cs="Arial"/>
          <w:sz w:val="20"/>
          <w:szCs w:val="20"/>
        </w:rPr>
        <w:t xml:space="preserve">        Zamawiający nie ponosi odpowiedzialności za opóźnienie Wykonawcy w wykazaniu podstaw wpływu zmian przepisów na zmianę wynagrodzenia.</w:t>
      </w:r>
    </w:p>
    <w:p w:rsidR="00447ABB" w:rsidRPr="001D590A" w:rsidRDefault="00447ABB" w:rsidP="00447ABB">
      <w:pPr>
        <w:jc w:val="both"/>
        <w:rPr>
          <w:rFonts w:ascii="Arial" w:hAnsi="Arial" w:cs="Arial"/>
          <w:sz w:val="22"/>
          <w:szCs w:val="22"/>
        </w:rPr>
      </w:pPr>
    </w:p>
    <w:p w:rsidR="00447ABB" w:rsidRPr="001D590A" w:rsidRDefault="00447ABB" w:rsidP="00447ABB">
      <w:pPr>
        <w:pStyle w:val="Tekstpodstawowy2"/>
        <w:ind w:left="426" w:hanging="426"/>
      </w:pPr>
      <w:r w:rsidRPr="001D590A">
        <w:rPr>
          <w:snapToGrid w:val="0"/>
        </w:rPr>
        <w:t xml:space="preserve">7.1. </w:t>
      </w:r>
      <w:r w:rsidRPr="001D590A">
        <w:t xml:space="preserve">W przypadku zmiany, o której mowa w ust. 3 pkt 1c)  Umowy, tj. zmiany zasad podlegania ubezpieczeniom społecznym lub ubezpieczeniu zdrowotnemu lub wysokości stawki składki na ubezpieczenia społeczne lub zdrowotne, wynagrodzenie Wykonawcy może ulec zmianie </w:t>
      </w:r>
      <w:r w:rsidRPr="001D590A">
        <w:br/>
        <w:t xml:space="preserve">o wartość zmiany całkowitego kosztu Wykonawcy, jaki będzie zobowiązany dodatkowo ponieść </w:t>
      </w:r>
      <w:r w:rsidRPr="001D590A">
        <w:br/>
      </w:r>
      <w:r w:rsidRPr="001D590A">
        <w:lastRenderedPageBreak/>
        <w:t xml:space="preserve">w celu uwzględnienia tej zmiany, przy zachowaniu dotychczasowej kwoty netto wynagrodzenia osób bezpośrednio wykonujących przedmiot umowy z uwzględnieniem danych zawartych </w:t>
      </w:r>
      <w:r w:rsidRPr="001D590A">
        <w:br/>
        <w:t>w Wykazie, stanowiącym załącznik nr 3 do umowy</w:t>
      </w:r>
      <w:r w:rsidRPr="001D590A">
        <w:rPr>
          <w:bCs/>
        </w:rPr>
        <w:t>.</w:t>
      </w:r>
    </w:p>
    <w:p w:rsidR="00447ABB" w:rsidRPr="001D590A" w:rsidRDefault="00447ABB" w:rsidP="00447ABB">
      <w:pPr>
        <w:pStyle w:val="Tekstpodstawowy2"/>
        <w:ind w:left="426" w:hanging="426"/>
        <w:rPr>
          <w:bCs/>
        </w:rPr>
      </w:pPr>
      <w:r w:rsidRPr="001D590A">
        <w:t xml:space="preserve">7.2. Zmiana wynagrodzenia, o której mowa powyżej dotyczyć będzie okresu rozpoczynającego się od dnia wejścia w życie zmienionych zasad podlegania ubezpieczeniom społecznym lub ubezpieczeniu zdrowotnemu lub wysokości stawki składki na ubezpieczenia społeczne lub zdrowotne. </w:t>
      </w:r>
      <w:r w:rsidRPr="001D590A">
        <w:rPr>
          <w:bCs/>
        </w:rPr>
        <w:t>Zamawiający nie ponosi odpowiedzialności za opóźnienie w wykazaniu podstaw wpływu zmian przepisów na koszty zamówienia.</w:t>
      </w:r>
    </w:p>
    <w:p w:rsidR="00447ABB" w:rsidRPr="001D590A" w:rsidRDefault="00447ABB" w:rsidP="00447ABB">
      <w:pPr>
        <w:pStyle w:val="Tekstpodstawowy2"/>
        <w:ind w:left="426" w:hanging="426"/>
        <w:rPr>
          <w:bCs/>
        </w:rPr>
      </w:pPr>
    </w:p>
    <w:p w:rsidR="00447ABB" w:rsidRDefault="00447ABB" w:rsidP="00447ABB">
      <w:pPr>
        <w:pStyle w:val="Tekstpodstawowy2"/>
        <w:ind w:left="284" w:hanging="284"/>
      </w:pPr>
      <w:r w:rsidRPr="001D590A">
        <w:rPr>
          <w:snapToGrid w:val="0"/>
        </w:rPr>
        <w:t xml:space="preserve">8. </w:t>
      </w:r>
      <w:r w:rsidRPr="001D590A">
        <w:t xml:space="preserve">W przypadku zmiany, o której mowa w ust. 3 pkt 1d) Umowy, tj. zmiany zasad gromadzenia </w:t>
      </w:r>
      <w:r w:rsidRPr="001D590A">
        <w:br/>
        <w:t>i wysokości wpłat do pracowniczych planów kapitałowych, wynagrodzenie Wykonawcy może ulec zmianie o sumę wzrostu lub zmniejszenia kosztów realizacji przedmiotu umowy wynikającą z wpłat Wykonawcy do pracowniczych planów kapitałowych, a dotyczących osób zatrudnionych, bezpośrednio wykonujących przedmiot umowy, z uwzględnieniem danych zawartych w wykazie, stanowiącym załącznik nr 3 do umowy.</w:t>
      </w:r>
    </w:p>
    <w:p w:rsidR="00447ABB" w:rsidRPr="00801F5B" w:rsidRDefault="00447ABB" w:rsidP="00447ABB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napToGrid w:val="0"/>
        </w:rPr>
      </w:pPr>
      <w:r w:rsidRPr="004D393F">
        <w:rPr>
          <w:rFonts w:ascii="Arial" w:hAnsi="Arial" w:cs="Arial"/>
          <w:snapToGrid w:val="0"/>
        </w:rPr>
        <w:t>Dokonanie zmiany umowy wymaga uprzedniego</w:t>
      </w:r>
      <w:r w:rsidRPr="00801F5B">
        <w:rPr>
          <w:rFonts w:ascii="Arial" w:hAnsi="Arial" w:cs="Arial"/>
          <w:snapToGrid w:val="0"/>
        </w:rPr>
        <w:t xml:space="preserve"> złożenia na piśmie drugiej Stronie wniosku </w:t>
      </w:r>
      <w:r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br/>
      </w:r>
      <w:r w:rsidRPr="00801F5B">
        <w:rPr>
          <w:rFonts w:ascii="Arial" w:hAnsi="Arial" w:cs="Arial"/>
          <w:snapToGrid w:val="0"/>
        </w:rPr>
        <w:t xml:space="preserve">wykazującego zasadność wprowadzenia zmian i zgody Stron na jej dokonanie. Wniosek, o który </w:t>
      </w:r>
      <w:r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br/>
      </w:r>
      <w:r w:rsidRPr="00801F5B">
        <w:rPr>
          <w:rFonts w:ascii="Arial" w:hAnsi="Arial" w:cs="Arial"/>
          <w:snapToGrid w:val="0"/>
        </w:rPr>
        <w:t xml:space="preserve">mowa powyżej winien zawierać w szczególności: </w:t>
      </w:r>
    </w:p>
    <w:p w:rsidR="00447ABB" w:rsidRPr="00801F5B" w:rsidRDefault="00447ABB" w:rsidP="00447ABB">
      <w:pPr>
        <w:widowControl w:val="0"/>
        <w:numPr>
          <w:ilvl w:val="0"/>
          <w:numId w:val="2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801F5B">
        <w:rPr>
          <w:rFonts w:ascii="Arial" w:hAnsi="Arial" w:cs="Arial"/>
          <w:snapToGrid w:val="0"/>
          <w:sz w:val="20"/>
          <w:szCs w:val="20"/>
        </w:rPr>
        <w:t xml:space="preserve">propozycję (zakres) zmiany; </w:t>
      </w:r>
    </w:p>
    <w:p w:rsidR="00447ABB" w:rsidRPr="00801F5B" w:rsidRDefault="00447ABB" w:rsidP="00447ABB">
      <w:pPr>
        <w:widowControl w:val="0"/>
        <w:numPr>
          <w:ilvl w:val="0"/>
          <w:numId w:val="2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801F5B">
        <w:rPr>
          <w:rFonts w:ascii="Arial" w:hAnsi="Arial" w:cs="Arial"/>
          <w:snapToGrid w:val="0"/>
          <w:sz w:val="20"/>
          <w:szCs w:val="20"/>
        </w:rPr>
        <w:t>opis okoliczności faktycznych uprawniających do dokonania zmiany;</w:t>
      </w:r>
    </w:p>
    <w:p w:rsidR="00447ABB" w:rsidRDefault="00447ABB" w:rsidP="00447ABB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801F5B">
        <w:rPr>
          <w:rFonts w:ascii="Arial" w:hAnsi="Arial" w:cs="Arial"/>
          <w:snapToGrid w:val="0"/>
        </w:rPr>
        <w:t xml:space="preserve">podstawę dokonania zmiany z </w:t>
      </w:r>
      <w:r w:rsidRPr="00801F5B">
        <w:rPr>
          <w:rFonts w:ascii="Arial" w:hAnsi="Arial" w:cs="Arial"/>
        </w:rPr>
        <w:t>niniejszej  umowy;</w:t>
      </w:r>
    </w:p>
    <w:p w:rsidR="00447ABB" w:rsidRPr="00B3312F" w:rsidRDefault="00447ABB" w:rsidP="00447ABB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3312F">
        <w:rPr>
          <w:rFonts w:ascii="Arial" w:hAnsi="Arial" w:cs="Arial"/>
        </w:rPr>
        <w:t xml:space="preserve">informację lub dowody potwierdzające, że zostały spełnione okoliczności uzasadniające dokonanie zmiany, np. dokumenty potwierdzające </w:t>
      </w:r>
    </w:p>
    <w:p w:rsidR="00447ABB" w:rsidRPr="00A94CE9" w:rsidRDefault="00447ABB" w:rsidP="00447ABB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B3312F">
        <w:rPr>
          <w:rFonts w:ascii="Arial" w:hAnsi="Arial" w:cs="Arial"/>
        </w:rPr>
        <w:t>Zmiana umowy wymaga – pod rygorem nieważności – zachowania formy pisemnej w postaci  aneksu.</w:t>
      </w:r>
    </w:p>
    <w:p w:rsidR="00447ABB" w:rsidRPr="00A94CE9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4CE9">
        <w:rPr>
          <w:rFonts w:ascii="Arial" w:hAnsi="Arial" w:cs="Arial"/>
          <w:sz w:val="20"/>
          <w:szCs w:val="20"/>
        </w:rPr>
        <w:t>§ 12</w:t>
      </w:r>
    </w:p>
    <w:p w:rsidR="00447ABB" w:rsidRPr="00A94CE9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Na zasadach opisanych w niniejszym paragrafie Strony dopuszczają możliwość waloryzacji ceny jednostkowej (stawki za kilometr) podanej w Ofercie, w przypadku zmiany ceny materiałów lub kosztów związanych z realizacją zamówienia z uwzględnieniem następujących reguł: </w:t>
      </w:r>
    </w:p>
    <w:p w:rsidR="00447ABB" w:rsidRPr="00A94CE9" w:rsidRDefault="00447ABB" w:rsidP="00447ABB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podstawą do ustalenia poziomu zmiany ceny materiałów lub kosztów związanych </w:t>
      </w:r>
      <w:r w:rsidRPr="00A94CE9">
        <w:rPr>
          <w:rFonts w:ascii="Arial" w:hAnsi="Arial" w:cs="Arial"/>
        </w:rPr>
        <w:br/>
        <w:t xml:space="preserve">z realizacją zamówienia jest wskaźnik cen towarów i usług konsumpcyjnych </w:t>
      </w:r>
      <w:r w:rsidRPr="00A94CE9">
        <w:rPr>
          <w:rFonts w:ascii="Arial" w:hAnsi="Arial" w:cs="Arial"/>
        </w:rPr>
        <w:br/>
        <w:t xml:space="preserve">(w porównaniu z analogicznym miesiącem poprzedniego roku) ogłaszany </w:t>
      </w:r>
      <w:r w:rsidRPr="00A94CE9">
        <w:rPr>
          <w:rFonts w:ascii="Arial" w:hAnsi="Arial" w:cs="Arial"/>
        </w:rPr>
        <w:br/>
        <w:t xml:space="preserve">w komunikacie Prezesa Głównego Urzędu Statycznego obowiązujący w miesiącu, </w:t>
      </w:r>
      <w:r w:rsidRPr="00A94CE9">
        <w:rPr>
          <w:rFonts w:ascii="Arial" w:hAnsi="Arial" w:cs="Arial"/>
        </w:rPr>
        <w:br/>
        <w:t xml:space="preserve">w którym upłynął termin składania ofert, </w:t>
      </w:r>
    </w:p>
    <w:p w:rsidR="00447ABB" w:rsidRPr="00A94CE9" w:rsidRDefault="00447ABB" w:rsidP="00447ABB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minimalny poziom zmiany ceny materiałów lub kosztów wyliczony w oparciu </w:t>
      </w:r>
      <w:r w:rsidRPr="00A94CE9">
        <w:rPr>
          <w:rFonts w:ascii="Arial" w:hAnsi="Arial" w:cs="Arial"/>
        </w:rPr>
        <w:br/>
        <w:t xml:space="preserve">o wskaźnik cen towarów i usług konsumpcyjnych wskazany w pkt 1, uprawniający Strony Umowy do żądania zmiany wynagrodzenia wynosi 17 punktów procentowych; </w:t>
      </w:r>
    </w:p>
    <w:p w:rsidR="00447ABB" w:rsidRPr="00A94CE9" w:rsidRDefault="00447ABB" w:rsidP="00447ABB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>maksymalna wartość zmiany wynagrodzenia, jaką dopuszcza Zamawiający została określona w § 11 ust. 4 niniejszej Umowy.</w:t>
      </w:r>
    </w:p>
    <w:p w:rsidR="00447ABB" w:rsidRPr="00A94CE9" w:rsidRDefault="00447ABB" w:rsidP="00447ABB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 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Zmiana, o której mowa w ust. 1, może być wprowadzona wyłącznie wtedy, gdy ma ona wpływ na koszty wykonania zamówienia przez Wykonawcę. W przypadku jej  wystąpienia Wykonawca może wystąpić do Zamawiającego z pisemnym wnioskiem o zmianę wynagrodzenia, przedkładając odpowiednie dokumenty potwierdzające zasadność złożenia takiego wniosku. Wykonawca powinien wykazać,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 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Zmiana, o której mowa w ust. 1, może być wprowadzana nie wcześniej niż po upływie 6 miesięcy od dnia od którego obowiązuje umowa. 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Poprzez zmianę cen materiałów lub kosztów, o których mowa w ust. 1 należy rozumieć wzrost odpowiednio cen lub kosztów, jak i ich obniżenie, względem cen lub kosztu przyjętego w celu ustalenia wynagrodzenia zawartego w ofercie, zatem uprawnienie do zmiany wynagrodzenia przysługuje zarówno Wykonawcy, jak i Zamawiającemu. W przypadku obniżenia cen lub kosztu w stosunku do cen lub kosztu przyjętego w celu ustalenia wynagrodzenia zawartego w ofercie powyższe zapisy stosuje się odpowiednio do Zamawiającego. 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W przypadku akceptacji żądania przez drugą Stronę, zwaloryzowane wynagrodzenie będzie obowiązywać od dnia doręczenia żądania i po podpisaniu aneksu. 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>Brak zgody na zmianę po stronie Zamawiającego powoduje, że Wykonawca obowiązany jest wykonywać Umowę na dotychczasowych zasadach.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W przypadku dokonania zmiany wynagrodzenia w oparciu o powyższe zapisy  Wykonawca zobowiązany będzie do dokonania zmiany wynagrodzenia przysługującego podwykonawcy, z </w:t>
      </w:r>
      <w:r w:rsidRPr="00A94CE9">
        <w:rPr>
          <w:rFonts w:ascii="Arial" w:hAnsi="Arial" w:cs="Arial"/>
        </w:rPr>
        <w:lastRenderedPageBreak/>
        <w:t>którym zawarł Umowę, w zakresie odpowiadającym zmianom cen materiałów lub kosztów dotyczących zobowiązania podwykonawcy. Wykonawca zobowiązany będzie do dokonania powyższej zmiany w terminie 30 dni od dnia dokonania zmiany niniejszej Umowy oraz przedłożenia Zamawiającemu oświadczenia Podwykonawcy o dokonanej zmianie.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>Zmiana wynagrodzenia, odnosi się wyłącznie do pozostałych do wykonania czynności, tj. usług transportowych wykonywanych po dniu złożenia wniosku o zmianę wynagrodzenia. Zwaloryzowane wynagrodzenie będzie podstawą do naliczenia kar umownych dotyczących zdarzeń zaistniałych po dniu złożenia wniosku o zmianę wynagrodzenia.</w:t>
      </w:r>
    </w:p>
    <w:p w:rsidR="00447ABB" w:rsidRPr="00A94CE9" w:rsidRDefault="00447ABB" w:rsidP="00447AB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Zmiana wysokości wynagrodzenia wymaga zawarcia aneksu do umowy po dokonaniu czynności opisanych w </w:t>
      </w:r>
      <w:r w:rsidRPr="00A94CE9">
        <w:rPr>
          <w:rFonts w:ascii="Arial" w:hAnsi="Arial" w:cs="Arial"/>
          <w:bCs/>
        </w:rPr>
        <w:t>§ 11ust. 9 niniejszej umowy.</w:t>
      </w:r>
    </w:p>
    <w:p w:rsidR="00447ABB" w:rsidRPr="001D590A" w:rsidRDefault="00447ABB" w:rsidP="00447ABB">
      <w:pPr>
        <w:pStyle w:val="Tekstpodstawowy2"/>
        <w:ind w:left="284" w:hanging="284"/>
      </w:pPr>
    </w:p>
    <w:p w:rsidR="00447ABB" w:rsidRPr="00801F5B" w:rsidRDefault="00447ABB" w:rsidP="00447A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3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 xml:space="preserve">1. Zamawiający może odstąpić od umowy: </w:t>
      </w:r>
    </w:p>
    <w:p w:rsidR="00447ABB" w:rsidRPr="00801F5B" w:rsidRDefault="00447ABB" w:rsidP="00447ABB">
      <w:pPr>
        <w:pStyle w:val="Tekstpodstawowywcity"/>
        <w:widowControl w:val="0"/>
        <w:numPr>
          <w:ilvl w:val="2"/>
          <w:numId w:val="14"/>
        </w:numPr>
        <w:tabs>
          <w:tab w:val="clear" w:pos="2160"/>
          <w:tab w:val="num" w:pos="142"/>
        </w:tabs>
        <w:suppressAutoHyphens/>
        <w:snapToGrid w:val="0"/>
        <w:ind w:left="459" w:hanging="187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447ABB" w:rsidRPr="00801F5B" w:rsidRDefault="00447ABB" w:rsidP="00447ABB">
      <w:pPr>
        <w:pStyle w:val="Tekstpodstawowywcity"/>
        <w:widowControl w:val="0"/>
        <w:numPr>
          <w:ilvl w:val="3"/>
          <w:numId w:val="14"/>
        </w:numPr>
        <w:tabs>
          <w:tab w:val="left" w:pos="426"/>
        </w:tabs>
        <w:suppressAutoHyphens/>
        <w:snapToGrid w:val="0"/>
        <w:ind w:hanging="273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jeżeli zachodzi co najmniej jedna z następujących okoliczności:</w:t>
      </w:r>
    </w:p>
    <w:p w:rsidR="00447ABB" w:rsidRPr="00801F5B" w:rsidRDefault="00447ABB" w:rsidP="00447ABB">
      <w:pPr>
        <w:pStyle w:val="Tekstpodstawowywcity"/>
        <w:tabs>
          <w:tab w:val="left" w:pos="1276"/>
        </w:tabs>
        <w:ind w:left="851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a) dokonano zmiany umowy z naruszeniem art. 454 i art. 455 ustawy Prawo zamówień publicznych,</w:t>
      </w:r>
    </w:p>
    <w:p w:rsidR="00447ABB" w:rsidRPr="00801F5B" w:rsidRDefault="00447ABB" w:rsidP="00447ABB">
      <w:p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b) wykonawca w chwili zawarcia umowy podlegał wykluczeniu na podstawie art. 108 ustawy Prawo zamówień publicznych</w:t>
      </w:r>
      <w:r w:rsidRPr="00801F5B">
        <w:rPr>
          <w:rFonts w:ascii="Arial" w:hAnsi="Arial" w:cs="Arial"/>
          <w:sz w:val="20"/>
          <w:szCs w:val="20"/>
        </w:rPr>
        <w:t xml:space="preserve"> lub na podstawie art. 7 ustawy z dnia 13 kwietnia 2022 r. o szczególnych rozwiązaniach w zakresie przeciwdziałania wspieraniu agresji na Ukrainę oraz służących ochronie bezpieczeństwa narodowego (Dz. U. poz. 835);</w:t>
      </w:r>
    </w:p>
    <w:p w:rsidR="00447ABB" w:rsidRPr="00801F5B" w:rsidRDefault="00447ABB" w:rsidP="00447ABB">
      <w:pPr>
        <w:pStyle w:val="Tekstpodstawowywcity"/>
        <w:tabs>
          <w:tab w:val="left" w:pos="1276"/>
        </w:tabs>
        <w:ind w:left="851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c)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Europejskiej.</w:t>
      </w:r>
    </w:p>
    <w:p w:rsidR="00447ABB" w:rsidRPr="00801F5B" w:rsidRDefault="00447ABB" w:rsidP="00447ABB">
      <w:pPr>
        <w:pStyle w:val="Tekstpodstawowywcity"/>
        <w:widowControl w:val="0"/>
        <w:tabs>
          <w:tab w:val="left" w:pos="-720"/>
        </w:tabs>
        <w:suppressAutoHyphens/>
        <w:snapToGrid w:val="0"/>
        <w:ind w:hanging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 xml:space="preserve">2. W przypadku, o którym mowa w ust. 1 pkt 2 lit. a), Zamawiający odstępuje od umowy </w:t>
      </w:r>
      <w:r w:rsidRPr="00801F5B">
        <w:rPr>
          <w:rFonts w:ascii="Arial" w:hAnsi="Arial" w:cs="Arial"/>
          <w:color w:val="000000" w:themeColor="text1"/>
          <w:sz w:val="20"/>
          <w:szCs w:val="20"/>
        </w:rPr>
        <w:br/>
        <w:t xml:space="preserve">   w części, której zmiana dotyczy.</w:t>
      </w:r>
    </w:p>
    <w:p w:rsidR="00447ABB" w:rsidRPr="00801F5B" w:rsidRDefault="00447ABB" w:rsidP="00447ABB">
      <w:pPr>
        <w:pStyle w:val="Tekstpodstawowywcity"/>
        <w:widowControl w:val="0"/>
        <w:tabs>
          <w:tab w:val="left" w:pos="-142"/>
        </w:tabs>
        <w:suppressAutoHyphens/>
        <w:snapToGrid w:val="0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>3. W przypadkach, o których mowa w ust. 1, Wykonawca może żądać wyłącznie wynagrodzenia należnego z tytułu wykonania części umowy.</w:t>
      </w:r>
    </w:p>
    <w:p w:rsidR="00447ABB" w:rsidRPr="00801F5B" w:rsidRDefault="00447ABB" w:rsidP="00447ABB">
      <w:pPr>
        <w:pStyle w:val="Tekstpodstawowywcity"/>
        <w:widowControl w:val="0"/>
        <w:tabs>
          <w:tab w:val="left" w:pos="-720"/>
        </w:tabs>
        <w:suppressAutoHyphens/>
        <w:snapToGrid w:val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1F5B">
        <w:rPr>
          <w:rFonts w:ascii="Arial" w:hAnsi="Arial" w:cs="Arial"/>
          <w:color w:val="000000" w:themeColor="text1"/>
          <w:sz w:val="20"/>
          <w:szCs w:val="20"/>
        </w:rPr>
        <w:t xml:space="preserve">4. Zamawiającemu przysługuje prawo odstąpienia od umowy w terminie 30 dni od powzięcia wiadomości o okolicznościach również w następujących przypadkach: </w:t>
      </w:r>
    </w:p>
    <w:p w:rsidR="00447ABB" w:rsidRPr="00801F5B" w:rsidRDefault="00447ABB" w:rsidP="00447ABB">
      <w:pPr>
        <w:pStyle w:val="Tekstpodstawowywcity"/>
        <w:numPr>
          <w:ilvl w:val="0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gdy Wykonawca nie rozpoczął wykonywania umowy bez uzasadnionych przyczyn oraz jej nie kontynuuje mimo wezwania Zamawiającego,</w:t>
      </w:r>
    </w:p>
    <w:p w:rsidR="00447ABB" w:rsidRPr="00801F5B" w:rsidRDefault="00447ABB" w:rsidP="00447ABB">
      <w:pPr>
        <w:pStyle w:val="Tekstpodstawowywcity"/>
        <w:numPr>
          <w:ilvl w:val="0"/>
          <w:numId w:val="16"/>
        </w:numPr>
        <w:tabs>
          <w:tab w:val="clear" w:pos="1440"/>
          <w:tab w:val="num" w:pos="567"/>
        </w:tabs>
        <w:ind w:hanging="1156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gdy Wykonawcy przerwał, bez uzgodnienia z Zamawiającym, wykonywanie umowy,</w:t>
      </w:r>
    </w:p>
    <w:p w:rsidR="00447ABB" w:rsidRPr="00801F5B" w:rsidRDefault="00447ABB" w:rsidP="00447ABB">
      <w:pPr>
        <w:pStyle w:val="Tekstpodstawowywcity"/>
        <w:numPr>
          <w:ilvl w:val="0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gdy Wykonawca pomimo uprzednich pisemnych zastrzeżeń Zamawiającego i wezwań do realizacji warunków umowy nie wykonuje umowy, zgodnie z warunkami umownymi lub zaniedbuje zobowiązania umowne,</w:t>
      </w:r>
    </w:p>
    <w:p w:rsidR="00447ABB" w:rsidRPr="00801F5B" w:rsidRDefault="00447ABB" w:rsidP="00447ABB">
      <w:pPr>
        <w:pStyle w:val="Tekstpodstawowywcity"/>
        <w:numPr>
          <w:ilvl w:val="0"/>
          <w:numId w:val="16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gdy Zamawiający rozwiązał ze skutkiem natychmiastowym umowę dotyczącą powierzenia przetwarzania danych osobowych, stanowiącą załącznik do niniejszej umowy,</w:t>
      </w:r>
    </w:p>
    <w:p w:rsidR="00447ABB" w:rsidRPr="00801F5B" w:rsidRDefault="00447ABB" w:rsidP="00447ABB">
      <w:pPr>
        <w:pStyle w:val="Tekstpodstawowywcity2"/>
        <w:tabs>
          <w:tab w:val="clear" w:pos="360"/>
        </w:tabs>
        <w:ind w:left="284" w:hanging="284"/>
        <w:rPr>
          <w:rFonts w:ascii="Arial" w:hAnsi="Arial" w:cs="Arial"/>
          <w:color w:val="000000" w:themeColor="text1"/>
          <w:szCs w:val="20"/>
        </w:rPr>
      </w:pPr>
      <w:r w:rsidRPr="00801F5B">
        <w:rPr>
          <w:rFonts w:ascii="Arial" w:hAnsi="Arial" w:cs="Arial"/>
          <w:color w:val="000000" w:themeColor="text1"/>
          <w:szCs w:val="20"/>
        </w:rPr>
        <w:t>5. W przypadku odstąpienia od umowy wykonawca może żądać wyłącznie wynagrodzenia należnego z tytułu wykonania części umowy.</w:t>
      </w:r>
    </w:p>
    <w:p w:rsidR="00447ABB" w:rsidRPr="00801F5B" w:rsidRDefault="00447ABB" w:rsidP="00447ABB">
      <w:pPr>
        <w:pStyle w:val="Tekstpodstawowywcity2"/>
        <w:tabs>
          <w:tab w:val="clear" w:pos="360"/>
        </w:tabs>
        <w:ind w:left="284" w:hanging="284"/>
        <w:rPr>
          <w:rFonts w:ascii="Arial" w:hAnsi="Arial" w:cs="Arial"/>
          <w:color w:val="000000" w:themeColor="text1"/>
          <w:szCs w:val="20"/>
        </w:rPr>
      </w:pPr>
      <w:r w:rsidRPr="00801F5B">
        <w:rPr>
          <w:rFonts w:ascii="Arial" w:hAnsi="Arial" w:cs="Arial"/>
          <w:color w:val="000000" w:themeColor="text1"/>
          <w:szCs w:val="20"/>
        </w:rPr>
        <w:t>6. Odstąpienie od umowy wraz z uzasadnieniem następuje w formie pisemnej pod rygorem nieważności.</w:t>
      </w:r>
    </w:p>
    <w:p w:rsidR="00447ABB" w:rsidRPr="00801F5B" w:rsidRDefault="00447ABB" w:rsidP="00447ABB">
      <w:pPr>
        <w:pStyle w:val="Tekstpodstawowywcity2"/>
        <w:tabs>
          <w:tab w:val="clear" w:pos="360"/>
        </w:tabs>
        <w:ind w:left="284" w:hanging="284"/>
        <w:rPr>
          <w:rFonts w:ascii="Arial" w:hAnsi="Arial" w:cs="Arial"/>
          <w:color w:val="000000" w:themeColor="text1"/>
          <w:szCs w:val="20"/>
        </w:rPr>
      </w:pPr>
      <w:r w:rsidRPr="00801F5B">
        <w:rPr>
          <w:rFonts w:ascii="Arial" w:hAnsi="Arial" w:cs="Arial"/>
          <w:color w:val="000000" w:themeColor="text1"/>
          <w:szCs w:val="20"/>
        </w:rPr>
        <w:t xml:space="preserve">7. Odstąpienie od umowy przez którąkolwiek ze stron nie pozbawia Zamawiającego prawa naliczania </w:t>
      </w:r>
      <w:r w:rsidRPr="00801F5B">
        <w:rPr>
          <w:rFonts w:ascii="Arial" w:hAnsi="Arial" w:cs="Arial"/>
          <w:color w:val="000000" w:themeColor="text1"/>
          <w:szCs w:val="20"/>
        </w:rPr>
        <w:br/>
        <w:t>i dochodzenia kar umownych z innych tytułów zastrzeżonych w niniejszej umowie.</w:t>
      </w:r>
    </w:p>
    <w:p w:rsidR="00447ABB" w:rsidRPr="00801F5B" w:rsidRDefault="00447ABB" w:rsidP="00447ABB">
      <w:pPr>
        <w:pStyle w:val="Tekstpodstawowywcity"/>
        <w:widowControl w:val="0"/>
        <w:tabs>
          <w:tab w:val="left" w:pos="-720"/>
        </w:tabs>
        <w:suppressAutoHyphens/>
        <w:snapToGrid w:val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4</w:t>
      </w:r>
    </w:p>
    <w:p w:rsidR="00447ABB" w:rsidRPr="00801F5B" w:rsidRDefault="00447ABB" w:rsidP="00447ABB">
      <w:pPr>
        <w:pStyle w:val="Tekstpodstawowywcity"/>
        <w:numPr>
          <w:ilvl w:val="1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Ewentualne spory wynikające z realizacji niniejszej umowy rozstrzygane będą przez sąd powszechny właściwy miejscowo dla siedziby Zamawiającego.</w:t>
      </w:r>
    </w:p>
    <w:p w:rsidR="00447ABB" w:rsidRPr="00801F5B" w:rsidRDefault="00447ABB" w:rsidP="00447ABB">
      <w:pPr>
        <w:pStyle w:val="Tekstpodstawowywcity"/>
        <w:numPr>
          <w:ilvl w:val="1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W sprawie majątkowej, w której zawarcie ugody jest dopuszczalne, w przypadku zaistnienia pomiędzy Stronami sporu wynikającego z umowy lub pozostającego w związku z umową, każda ze Stron umowy posiada prawo złożenia, do Sądu Polubownego przy Prokuratorii Generalnej Rzeczpospolitej Polskiej, wniosku o przeprowadzenie mediacji lub inne polubowne rozwiązanie sporu.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5</w:t>
      </w:r>
    </w:p>
    <w:p w:rsidR="00447ABB" w:rsidRPr="00801F5B" w:rsidRDefault="00447ABB" w:rsidP="00447AB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Cywilnego, </w:t>
      </w:r>
      <w:r w:rsidRPr="00801F5B">
        <w:rPr>
          <w:rFonts w:ascii="Arial" w:hAnsi="Arial" w:cs="Arial"/>
          <w:sz w:val="20"/>
          <w:szCs w:val="20"/>
        </w:rPr>
        <w:br/>
        <w:t>o ile przepisy  ustawy  Prawo  zamówień publicznych nie stanowią inaczej.</w:t>
      </w: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6</w:t>
      </w:r>
    </w:p>
    <w:p w:rsidR="00447ABB" w:rsidRPr="00801F5B" w:rsidRDefault="00447ABB" w:rsidP="00447AB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 w:rsidRPr="00801F5B">
        <w:rPr>
          <w:rFonts w:ascii="Arial" w:hAnsi="Arial" w:cs="Arial"/>
          <w:sz w:val="20"/>
          <w:szCs w:val="20"/>
        </w:rPr>
        <w:br/>
        <w:t xml:space="preserve">ze stron.    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Załącznik nr 1 – Rozliczenie zadania przewozowego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Załącznik nr 2 – Oświadczenie podwykonawcy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Załącznik nr 3  - </w:t>
      </w:r>
      <w:r>
        <w:rPr>
          <w:rFonts w:ascii="Arial" w:hAnsi="Arial" w:cs="Arial"/>
          <w:sz w:val="20"/>
          <w:szCs w:val="20"/>
        </w:rPr>
        <w:t>Druk wykazu dot. osób skierowanych do realizacji umowy</w:t>
      </w: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801F5B">
        <w:rPr>
          <w:rFonts w:ascii="Arial" w:hAnsi="Arial" w:cs="Arial"/>
          <w:sz w:val="20"/>
          <w:szCs w:val="20"/>
        </w:rPr>
        <w:t xml:space="preserve">  - formularz oferty </w:t>
      </w:r>
    </w:p>
    <w:p w:rsidR="00E46E20" w:rsidRPr="00801F5B" w:rsidRDefault="00E46E20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5- Umowa o powierzeniu przetwarzania danych osobowych</w:t>
      </w:r>
    </w:p>
    <w:p w:rsidR="00447ABB" w:rsidRDefault="00447ABB" w:rsidP="00447ABB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ZAMAWIAJĄCY                                         </w:t>
      </w:r>
      <w:r w:rsidRPr="00801F5B">
        <w:rPr>
          <w:rFonts w:ascii="Arial" w:hAnsi="Arial" w:cs="Arial"/>
          <w:sz w:val="20"/>
          <w:szCs w:val="20"/>
        </w:rPr>
        <w:tab/>
      </w:r>
      <w:r w:rsidRPr="00801F5B">
        <w:rPr>
          <w:rFonts w:ascii="Arial" w:hAnsi="Arial" w:cs="Arial"/>
          <w:sz w:val="20"/>
          <w:szCs w:val="20"/>
        </w:rPr>
        <w:tab/>
      </w:r>
      <w:r w:rsidRPr="00801F5B">
        <w:rPr>
          <w:rFonts w:ascii="Arial" w:hAnsi="Arial" w:cs="Arial"/>
          <w:sz w:val="20"/>
          <w:szCs w:val="20"/>
        </w:rPr>
        <w:tab/>
        <w:t xml:space="preserve">  WYKONAWCA</w:t>
      </w:r>
    </w:p>
    <w:p w:rsidR="00447ABB" w:rsidRPr="00801F5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ZAŁĄCZNIK  NR 1</w:t>
      </w:r>
    </w:p>
    <w:p w:rsidR="00447ABB" w:rsidRPr="00801F5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708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                                     do umowy </w:t>
      </w:r>
      <w:r w:rsidRPr="00801F5B">
        <w:rPr>
          <w:rFonts w:ascii="Arial" w:hAnsi="Arial" w:cs="Arial"/>
          <w:b/>
          <w:bCs/>
          <w:sz w:val="20"/>
          <w:szCs w:val="20"/>
        </w:rPr>
        <w:t xml:space="preserve">nr ………………… </w:t>
      </w:r>
      <w:r w:rsidRPr="00801F5B">
        <w:rPr>
          <w:rFonts w:ascii="Arial" w:hAnsi="Arial" w:cs="Arial"/>
          <w:sz w:val="20"/>
          <w:szCs w:val="20"/>
        </w:rPr>
        <w:t>z dnia .......................</w:t>
      </w: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spacing w:line="360" w:lineRule="auto"/>
        <w:ind w:left="119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Rozliczenie  zadania przewozowego</w:t>
      </w:r>
    </w:p>
    <w:p w:rsidR="00447ABB" w:rsidRPr="00801F5B" w:rsidRDefault="00447ABB" w:rsidP="00447ABB">
      <w:pPr>
        <w:pStyle w:val="Tekstpodstawowywcity"/>
        <w:spacing w:line="360" w:lineRule="auto"/>
        <w:ind w:left="119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 miesiąc  ............................................................................</w:t>
      </w:r>
    </w:p>
    <w:p w:rsidR="00447ABB" w:rsidRPr="00801F5B" w:rsidRDefault="00447ABB" w:rsidP="00447ABB">
      <w:pPr>
        <w:pStyle w:val="Tekstpodstawowywcity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2270"/>
        <w:gridCol w:w="1985"/>
        <w:gridCol w:w="1843"/>
        <w:gridCol w:w="737"/>
        <w:gridCol w:w="737"/>
      </w:tblGrid>
      <w:tr w:rsidR="00467519" w:rsidRPr="00801F5B" w:rsidTr="00706731">
        <w:tc>
          <w:tcPr>
            <w:tcW w:w="553" w:type="dxa"/>
            <w:vAlign w:val="center"/>
          </w:tcPr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270" w:type="dxa"/>
            <w:vAlign w:val="center"/>
          </w:tcPr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 xml:space="preserve">data przewozu </w:t>
            </w:r>
          </w:p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(tam i z powrotem)</w:t>
            </w:r>
          </w:p>
        </w:tc>
        <w:tc>
          <w:tcPr>
            <w:tcW w:w="1985" w:type="dxa"/>
            <w:vAlign w:val="center"/>
          </w:tcPr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ilość przejechanych km do szkoły</w:t>
            </w:r>
          </w:p>
        </w:tc>
        <w:tc>
          <w:tcPr>
            <w:tcW w:w="1843" w:type="dxa"/>
            <w:vAlign w:val="center"/>
          </w:tcPr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ilość przejechanych km ze szkoły</w:t>
            </w:r>
          </w:p>
        </w:tc>
        <w:tc>
          <w:tcPr>
            <w:tcW w:w="1474" w:type="dxa"/>
            <w:gridSpan w:val="2"/>
            <w:vAlign w:val="center"/>
          </w:tcPr>
          <w:p w:rsidR="00467519" w:rsidRPr="00801F5B" w:rsidRDefault="00467519" w:rsidP="006B54E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potwierdzenie</w:t>
            </w: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19" w:rsidRPr="00801F5B" w:rsidTr="00A44C9B">
        <w:tc>
          <w:tcPr>
            <w:tcW w:w="55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1F5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270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467519" w:rsidRPr="00801F5B" w:rsidRDefault="00467519" w:rsidP="006B54E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ZAŁĄCZNIK  NR 2</w:t>
      </w: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do umowy </w:t>
      </w:r>
      <w:r w:rsidRPr="00801F5B">
        <w:rPr>
          <w:rFonts w:ascii="Arial" w:hAnsi="Arial" w:cs="Arial"/>
          <w:b/>
          <w:bCs/>
          <w:sz w:val="20"/>
          <w:szCs w:val="20"/>
        </w:rPr>
        <w:t xml:space="preserve">nr …………… </w:t>
      </w:r>
      <w:r w:rsidRPr="00801F5B">
        <w:rPr>
          <w:rFonts w:ascii="Arial" w:hAnsi="Arial" w:cs="Arial"/>
          <w:sz w:val="20"/>
          <w:szCs w:val="20"/>
        </w:rPr>
        <w:t>z dnia .......................</w:t>
      </w: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01F5B">
        <w:rPr>
          <w:rFonts w:ascii="Arial" w:hAnsi="Arial" w:cs="Arial"/>
          <w:b/>
          <w:bCs/>
          <w:sz w:val="20"/>
          <w:szCs w:val="20"/>
        </w:rPr>
        <w:t>OŚWIADCZENIE PODWYKONAWCY</w:t>
      </w:r>
    </w:p>
    <w:p w:rsidR="00447ABB" w:rsidRPr="00801F5B" w:rsidRDefault="00447ABB" w:rsidP="00447ABB">
      <w:pPr>
        <w:ind w:left="340"/>
        <w:jc w:val="center"/>
        <w:rPr>
          <w:rFonts w:ascii="Arial" w:hAnsi="Arial" w:cs="Arial"/>
          <w:sz w:val="20"/>
          <w:szCs w:val="20"/>
        </w:rPr>
      </w:pPr>
    </w:p>
    <w:p w:rsidR="00447ABB" w:rsidRPr="00201647" w:rsidRDefault="00447ABB" w:rsidP="00447ABB">
      <w:pPr>
        <w:rPr>
          <w:rFonts w:ascii="Arial" w:hAnsi="Arial" w:cs="Arial"/>
        </w:rPr>
      </w:pPr>
      <w:r w:rsidRPr="00801F5B">
        <w:rPr>
          <w:rFonts w:ascii="Arial" w:hAnsi="Arial" w:cs="Arial"/>
          <w:sz w:val="20"/>
          <w:szCs w:val="20"/>
        </w:rPr>
        <w:t>Oświadczam, że wykonanie przedmiotu zamówienia pn: „</w:t>
      </w:r>
      <w:r w:rsidRPr="00201647">
        <w:rPr>
          <w:rFonts w:ascii="Arial" w:hAnsi="Arial" w:cs="Arial"/>
        </w:rPr>
        <w:t>Dowóz uczniów na zajęcia szkolne do Szkoły Podstawowej Specjalnej nr 40 w Bytomiu wraz z powrotem</w:t>
      </w:r>
      <w:r>
        <w:rPr>
          <w:rFonts w:ascii="Arial" w:hAnsi="Arial" w:cs="Arial"/>
        </w:rPr>
        <w:t xml:space="preserve"> w roku </w:t>
      </w:r>
      <w:r w:rsidR="00DA6468">
        <w:rPr>
          <w:rFonts w:ascii="Arial" w:hAnsi="Arial" w:cs="Arial"/>
        </w:rPr>
        <w:t>szkolnym 2024/2025</w:t>
      </w:r>
    </w:p>
    <w:p w:rsidR="00447ABB" w:rsidRPr="00801F5B" w:rsidRDefault="00DA6468" w:rsidP="00447ABB">
      <w:pPr>
        <w:tabs>
          <w:tab w:val="left" w:pos="23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</w:t>
      </w:r>
      <w:r w:rsidR="00447ABB" w:rsidRPr="00801F5B">
        <w:rPr>
          <w:rFonts w:ascii="Arial" w:hAnsi="Arial" w:cs="Arial"/>
          <w:sz w:val="20"/>
          <w:szCs w:val="20"/>
        </w:rPr>
        <w:t>ść: ..................................................................................................................................................................</w:t>
      </w:r>
    </w:p>
    <w:p w:rsidR="00447ABB" w:rsidRPr="00801F5B" w:rsidRDefault="00447ABB" w:rsidP="00447ABB">
      <w:pPr>
        <w:tabs>
          <w:tab w:val="left" w:pos="2355"/>
        </w:tabs>
        <w:jc w:val="both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odbyło się z moim udziałem w zakresie wykonania ................................................................................</w:t>
      </w:r>
    </w:p>
    <w:p w:rsidR="00447ABB" w:rsidRPr="00801F5B" w:rsidRDefault="00447ABB" w:rsidP="00447ABB">
      <w:pPr>
        <w:pStyle w:val="Tekstpodstawowy2"/>
        <w:rPr>
          <w:iCs/>
          <w:szCs w:val="20"/>
        </w:rPr>
      </w:pPr>
      <w:r w:rsidRPr="00801F5B">
        <w:rPr>
          <w:iCs/>
          <w:szCs w:val="20"/>
        </w:rPr>
        <w:t>a rozliczenie z tytułu wykonanych przeze mnie prac zostało dokonane w całości.</w:t>
      </w: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Tekstpodstawowy2"/>
        <w:rPr>
          <w:szCs w:val="20"/>
        </w:rPr>
      </w:pPr>
      <w:r w:rsidRPr="00801F5B">
        <w:rPr>
          <w:szCs w:val="20"/>
        </w:rPr>
        <w:t>W związku z powyższym nie wnoszę i nie będę wnosił w przyszłości żadnych roszczeń wobec Zamawiającego.</w:t>
      </w: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Zlecony zakres prac wykonany został samodzielnie bez udziału dalszych podwykonawców.</w:t>
      </w:r>
    </w:p>
    <w:p w:rsidR="00447ABB" w:rsidRPr="00801F5B" w:rsidRDefault="00447ABB" w:rsidP="00447ABB">
      <w:pPr>
        <w:pStyle w:val="HTML-wstpniesformatowany"/>
        <w:rPr>
          <w:rFonts w:ascii="Arial" w:hAnsi="Arial" w:cs="Arial"/>
        </w:rPr>
      </w:pPr>
    </w:p>
    <w:p w:rsidR="00447ABB" w:rsidRPr="00801F5B" w:rsidRDefault="00447ABB" w:rsidP="00447ABB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tabs>
          <w:tab w:val="left" w:pos="708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 xml:space="preserve">                        ................……..............……………………..</w:t>
      </w:r>
    </w:p>
    <w:p w:rsidR="00447ABB" w:rsidRPr="00801F5B" w:rsidRDefault="00447ABB" w:rsidP="00447ABB">
      <w:pPr>
        <w:pStyle w:val="Tekstdymka"/>
        <w:tabs>
          <w:tab w:val="left" w:pos="708"/>
        </w:tabs>
        <w:jc w:val="right"/>
        <w:rPr>
          <w:rFonts w:ascii="Arial" w:hAnsi="Arial" w:cs="Arial"/>
          <w:sz w:val="20"/>
          <w:szCs w:val="20"/>
        </w:rPr>
      </w:pPr>
      <w:r w:rsidRPr="00801F5B">
        <w:rPr>
          <w:rFonts w:ascii="Arial" w:hAnsi="Arial" w:cs="Arial"/>
          <w:sz w:val="20"/>
          <w:szCs w:val="20"/>
        </w:rPr>
        <w:t>/pieczęć i czytelny podpis podwykonawcy/</w:t>
      </w: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Pr="00801F5B" w:rsidRDefault="00447ABB" w:rsidP="00447ABB">
      <w:pPr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Pr="00A94CE9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Pr="00A94CE9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Pr="00A94CE9" w:rsidRDefault="00447ABB" w:rsidP="00447ABB">
      <w:pPr>
        <w:widowControl w:val="0"/>
        <w:tabs>
          <w:tab w:val="left" w:pos="-720"/>
        </w:tabs>
        <w:suppressAutoHyphens/>
        <w:snapToGrid w:val="0"/>
        <w:ind w:left="-465"/>
        <w:jc w:val="center"/>
        <w:rPr>
          <w:rFonts w:ascii="Arial" w:hAnsi="Arial" w:cs="Arial"/>
          <w:sz w:val="20"/>
          <w:szCs w:val="20"/>
        </w:rPr>
      </w:pPr>
    </w:p>
    <w:p w:rsidR="00447ABB" w:rsidRPr="00A94CE9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  <w:r w:rsidRPr="00A94CE9">
        <w:rPr>
          <w:rFonts w:ascii="Arial" w:hAnsi="Arial" w:cs="Arial"/>
          <w:iCs/>
          <w:sz w:val="22"/>
          <w:szCs w:val="22"/>
        </w:rPr>
        <w:t>ZAŁĄCZNIK NR 3</w:t>
      </w:r>
      <w:r w:rsidRPr="00A94CE9">
        <w:rPr>
          <w:rFonts w:ascii="Arial" w:hAnsi="Arial" w:cs="Arial"/>
          <w:sz w:val="20"/>
          <w:szCs w:val="20"/>
        </w:rPr>
        <w:t xml:space="preserve">                 </w:t>
      </w:r>
    </w:p>
    <w:p w:rsidR="00447ABB" w:rsidRPr="00A94CE9" w:rsidRDefault="00447ABB" w:rsidP="00447ABB">
      <w:pPr>
        <w:pStyle w:val="Tekstpodstawowywcity"/>
        <w:jc w:val="right"/>
        <w:rPr>
          <w:rFonts w:ascii="Arial" w:hAnsi="Arial" w:cs="Arial"/>
          <w:sz w:val="20"/>
          <w:szCs w:val="20"/>
        </w:rPr>
      </w:pPr>
      <w:r w:rsidRPr="00A94CE9">
        <w:rPr>
          <w:rFonts w:ascii="Arial" w:hAnsi="Arial" w:cs="Arial"/>
          <w:sz w:val="20"/>
          <w:szCs w:val="20"/>
        </w:rPr>
        <w:t xml:space="preserve">                    do umowy …………..</w:t>
      </w:r>
      <w:r w:rsidRPr="00A94C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CE9">
        <w:rPr>
          <w:rFonts w:ascii="Arial" w:hAnsi="Arial" w:cs="Arial"/>
          <w:sz w:val="20"/>
          <w:szCs w:val="20"/>
        </w:rPr>
        <w:t xml:space="preserve">z dnia .......……r. </w:t>
      </w:r>
    </w:p>
    <w:p w:rsidR="00447ABB" w:rsidRPr="00A94CE9" w:rsidRDefault="00447ABB" w:rsidP="00447ABB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447ABB" w:rsidRPr="00A94CE9" w:rsidRDefault="00447ABB" w:rsidP="00447AB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94CE9">
        <w:rPr>
          <w:rFonts w:ascii="Arial" w:hAnsi="Arial" w:cs="Arial"/>
          <w:i/>
          <w:iCs/>
          <w:sz w:val="22"/>
          <w:szCs w:val="22"/>
        </w:rPr>
        <w:tab/>
      </w:r>
      <w:r w:rsidRPr="00A94CE9">
        <w:rPr>
          <w:rFonts w:ascii="Arial" w:hAnsi="Arial" w:cs="Arial"/>
          <w:i/>
          <w:iCs/>
          <w:sz w:val="22"/>
          <w:szCs w:val="22"/>
        </w:rPr>
        <w:tab/>
      </w:r>
      <w:r w:rsidRPr="00A94CE9">
        <w:rPr>
          <w:rFonts w:ascii="Arial" w:hAnsi="Arial" w:cs="Arial"/>
          <w:i/>
          <w:iCs/>
          <w:sz w:val="22"/>
          <w:szCs w:val="22"/>
        </w:rPr>
        <w:tab/>
      </w:r>
      <w:r w:rsidRPr="00A94CE9">
        <w:rPr>
          <w:rFonts w:ascii="Arial" w:hAnsi="Arial" w:cs="Arial"/>
          <w:i/>
          <w:iCs/>
          <w:sz w:val="22"/>
          <w:szCs w:val="22"/>
        </w:rPr>
        <w:tab/>
        <w:t xml:space="preserve">               </w:t>
      </w:r>
    </w:p>
    <w:p w:rsidR="00447ABB" w:rsidRPr="00A94CE9" w:rsidRDefault="00447ABB" w:rsidP="00447ABB">
      <w:pPr>
        <w:pStyle w:val="Zawartotabeli"/>
        <w:suppressLineNumbers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47ABB" w:rsidRPr="00A94CE9" w:rsidRDefault="00447ABB" w:rsidP="00447ABB">
      <w:pPr>
        <w:jc w:val="right"/>
        <w:rPr>
          <w:rFonts w:ascii="Arial" w:hAnsi="Arial" w:cs="Arial"/>
          <w:sz w:val="22"/>
          <w:szCs w:val="22"/>
        </w:rPr>
      </w:pPr>
      <w:r w:rsidRPr="00A94CE9">
        <w:rPr>
          <w:rFonts w:ascii="Arial" w:hAnsi="Arial" w:cs="Arial"/>
          <w:sz w:val="22"/>
          <w:szCs w:val="22"/>
        </w:rPr>
        <w:t>……………….., dnia ………………</w:t>
      </w:r>
    </w:p>
    <w:p w:rsidR="00447ABB" w:rsidRPr="00A94CE9" w:rsidRDefault="00447ABB" w:rsidP="00447ABB">
      <w:pPr>
        <w:jc w:val="both"/>
        <w:rPr>
          <w:rFonts w:ascii="Arial" w:hAnsi="Arial" w:cs="Arial"/>
          <w:sz w:val="22"/>
          <w:szCs w:val="22"/>
        </w:rPr>
      </w:pPr>
      <w:r w:rsidRPr="00A94CE9">
        <w:rPr>
          <w:rFonts w:ascii="Arial" w:hAnsi="Arial" w:cs="Arial"/>
          <w:sz w:val="22"/>
          <w:szCs w:val="22"/>
        </w:rPr>
        <w:t>..................................................</w:t>
      </w:r>
    </w:p>
    <w:p w:rsidR="00447ABB" w:rsidRPr="00A94CE9" w:rsidRDefault="00447ABB" w:rsidP="00447ABB">
      <w:pPr>
        <w:pStyle w:val="Stopka"/>
        <w:tabs>
          <w:tab w:val="left" w:pos="708"/>
        </w:tabs>
        <w:rPr>
          <w:rFonts w:ascii="Arial" w:hAnsi="Arial" w:cs="Arial"/>
          <w:i/>
          <w:iCs/>
          <w:sz w:val="20"/>
          <w:szCs w:val="20"/>
        </w:rPr>
      </w:pPr>
      <w:r w:rsidRPr="00A94CE9">
        <w:rPr>
          <w:rFonts w:ascii="Arial" w:hAnsi="Arial" w:cs="Arial"/>
          <w:i/>
          <w:iCs/>
          <w:sz w:val="20"/>
          <w:szCs w:val="20"/>
        </w:rPr>
        <w:t xml:space="preserve">           /pieczątka Wykonawcy/</w:t>
      </w:r>
    </w:p>
    <w:p w:rsidR="00447ABB" w:rsidRPr="00A94CE9" w:rsidRDefault="00447ABB" w:rsidP="00447ABB">
      <w:pPr>
        <w:pStyle w:val="Tekstpodstawowy2"/>
        <w:jc w:val="center"/>
        <w:rPr>
          <w:b/>
          <w:bCs/>
          <w:sz w:val="22"/>
          <w:szCs w:val="22"/>
        </w:rPr>
      </w:pPr>
      <w:r w:rsidRPr="00A94CE9">
        <w:rPr>
          <w:b/>
          <w:bCs/>
          <w:sz w:val="22"/>
          <w:szCs w:val="22"/>
        </w:rPr>
        <w:t>WYKAZ</w:t>
      </w:r>
    </w:p>
    <w:p w:rsidR="00447ABB" w:rsidRPr="00A94CE9" w:rsidRDefault="00447ABB" w:rsidP="00447ABB">
      <w:pPr>
        <w:pStyle w:val="Tekstpodstawowy2"/>
        <w:jc w:val="center"/>
        <w:rPr>
          <w:sz w:val="22"/>
          <w:szCs w:val="22"/>
        </w:rPr>
      </w:pPr>
    </w:p>
    <w:p w:rsidR="00447ABB" w:rsidRPr="00A94CE9" w:rsidRDefault="00447ABB" w:rsidP="00447ABB">
      <w:pPr>
        <w:jc w:val="center"/>
        <w:rPr>
          <w:rFonts w:ascii="Arial" w:hAnsi="Arial" w:cs="Arial"/>
          <w:sz w:val="22"/>
          <w:szCs w:val="22"/>
        </w:rPr>
      </w:pPr>
      <w:r w:rsidRPr="00A94CE9">
        <w:rPr>
          <w:rFonts w:ascii="Arial" w:hAnsi="Arial" w:cs="Arial"/>
          <w:i/>
          <w:iCs/>
          <w:sz w:val="22"/>
          <w:szCs w:val="22"/>
        </w:rPr>
        <w:t>dot. umowy nr ..................................... z dnia ..........................................</w:t>
      </w:r>
    </w:p>
    <w:p w:rsidR="00447ABB" w:rsidRPr="00A94CE9" w:rsidRDefault="00447ABB" w:rsidP="00447ABB">
      <w:pPr>
        <w:pStyle w:val="Tekstpodstawowy3"/>
        <w:rPr>
          <w:rFonts w:ascii="Arial" w:hAnsi="Arial" w:cs="Arial"/>
        </w:rPr>
      </w:pPr>
    </w:p>
    <w:p w:rsidR="00447ABB" w:rsidRPr="00A94CE9" w:rsidRDefault="00447ABB" w:rsidP="00447ABB">
      <w:pPr>
        <w:pStyle w:val="Tekstpodstawowy3"/>
        <w:rPr>
          <w:rFonts w:ascii="Arial" w:hAnsi="Arial" w:cs="Arial"/>
        </w:rPr>
      </w:pPr>
      <w:r w:rsidRPr="00A94CE9">
        <w:rPr>
          <w:rFonts w:ascii="Arial" w:hAnsi="Arial" w:cs="Arial"/>
        </w:rPr>
        <w:t xml:space="preserve">Oświadczam, że do wykonania przedmiotu umowy objętego umową jw. zaangażowanych zostanie .................. pracowników jn. </w:t>
      </w:r>
    </w:p>
    <w:p w:rsidR="00447ABB" w:rsidRPr="00A94CE9" w:rsidRDefault="00447ABB" w:rsidP="00447ABB">
      <w:pPr>
        <w:rPr>
          <w:rFonts w:ascii="Arial" w:hAnsi="Arial" w:cs="Arial"/>
          <w:sz w:val="22"/>
          <w:szCs w:val="22"/>
        </w:rPr>
      </w:pPr>
      <w:r w:rsidRPr="00A94CE9">
        <w:rPr>
          <w:rFonts w:ascii="Arial" w:hAnsi="Arial" w:cs="Arial"/>
          <w:sz w:val="22"/>
          <w:szCs w:val="22"/>
        </w:rPr>
        <w:t xml:space="preserve">                     /ilość/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833"/>
        <w:gridCol w:w="2655"/>
        <w:gridCol w:w="2972"/>
      </w:tblGrid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Funkcja pełniona </w:t>
            </w:r>
          </w:p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przez danego pracownika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Wynagrodzenie danego pracownika zł netto / stawka godzinowa netto </w:t>
            </w:r>
          </w:p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94CE9">
              <w:rPr>
                <w:rFonts w:ascii="Arial" w:hAnsi="Arial" w:cs="Arial"/>
                <w:i/>
                <w:iCs/>
                <w:sz w:val="22"/>
                <w:szCs w:val="22"/>
              </w:rPr>
              <w:t>podstawa naliczenia składek ubezpieczenia społecznego, zdrowotnego)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Liczba godzin/miesiąc </w:t>
            </w:r>
          </w:p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(roboczogodziny), które zostaną przez danego pracownika przepracowane przy realizacji przedmiotu umowy</w:t>
            </w:r>
          </w:p>
        </w:tc>
      </w:tr>
      <w:tr w:rsidR="00447ABB" w:rsidRPr="00A94CE9" w:rsidTr="006B5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pStyle w:val="Zawartotabeli"/>
              <w:suppressLineNumbers w:val="0"/>
              <w:suppressAutoHyphens w:val="0"/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Pracownicy zatrudnieni na umowę o pracę na podstawie minimalnego wynagrodzenia</w:t>
            </w: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pStyle w:val="Zawartotabeli"/>
              <w:suppressLineNumbers w:val="0"/>
              <w:suppressAutoHyphens w:val="0"/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Pracownicy zatrudnieni na umowę o pracę na podstawie wynagrodzenia wyższego niż minimalne</w:t>
            </w: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pStyle w:val="Zawartotabeli"/>
              <w:suppressLineNumbers w:val="0"/>
              <w:suppressAutoHyphens w:val="0"/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Pracownicy zatrudnieni na podstawie umowy cywilnoprawnej (np. umowy zlecenia) na podstawie stawki minimalnej </w:t>
            </w: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pStyle w:val="Zawartotabeli"/>
              <w:suppressLineNumbers w:val="0"/>
              <w:suppressAutoHyphens w:val="0"/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 xml:space="preserve">Pracownicy zatrudnieni na podstawie umowy cywilnoprawnej (np. umowy zlecenia) na podstawie stawki wyższej od minimalnej </w:t>
            </w: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  <w:tr w:rsidR="00447ABB" w:rsidRPr="00A94CE9" w:rsidTr="006B54E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  <w:r w:rsidRPr="00A94CE9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B" w:rsidRPr="00A94CE9" w:rsidRDefault="00447ABB" w:rsidP="006B54E9">
            <w:pPr>
              <w:rPr>
                <w:rFonts w:ascii="Arial" w:hAnsi="Arial" w:cs="Arial"/>
              </w:rPr>
            </w:pPr>
          </w:p>
        </w:tc>
      </w:tr>
    </w:tbl>
    <w:p w:rsidR="00447ABB" w:rsidRPr="00A94CE9" w:rsidRDefault="00447ABB" w:rsidP="00447ABB">
      <w:pPr>
        <w:jc w:val="right"/>
        <w:rPr>
          <w:rFonts w:ascii="Arial" w:hAnsi="Arial" w:cs="Arial"/>
          <w:sz w:val="22"/>
          <w:szCs w:val="22"/>
        </w:rPr>
      </w:pPr>
      <w:r w:rsidRPr="00A94CE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</w:t>
      </w:r>
    </w:p>
    <w:p w:rsidR="00447ABB" w:rsidRPr="00201647" w:rsidRDefault="00447ABB" w:rsidP="00447ABB">
      <w:pPr>
        <w:rPr>
          <w:rFonts w:ascii="Arial" w:hAnsi="Arial" w:cs="Arial"/>
          <w:i/>
          <w:iCs/>
          <w:sz w:val="20"/>
          <w:szCs w:val="20"/>
        </w:rPr>
      </w:pPr>
      <w:r w:rsidRPr="00A94CE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/podpis i pieczęć Wykonawcy/</w:t>
      </w:r>
    </w:p>
    <w:p w:rsidR="00AB5189" w:rsidRDefault="00AB5189"/>
    <w:sectPr w:rsidR="00AB5189" w:rsidSect="00B131DA">
      <w:footerReference w:type="even" r:id="rId9"/>
      <w:footerReference w:type="default" r:id="rId10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9E" w:rsidRDefault="0054559E" w:rsidP="00447ABB">
      <w:r>
        <w:separator/>
      </w:r>
    </w:p>
  </w:endnote>
  <w:endnote w:type="continuationSeparator" w:id="0">
    <w:p w:rsidR="0054559E" w:rsidRDefault="0054559E" w:rsidP="0044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4" w:rsidRDefault="00D112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40E4" w:rsidRDefault="005455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E4" w:rsidRPr="00B131DA" w:rsidRDefault="00D1123D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B131DA">
      <w:rPr>
        <w:rStyle w:val="Numerstrony"/>
        <w:sz w:val="20"/>
        <w:szCs w:val="20"/>
      </w:rPr>
      <w:fldChar w:fldCharType="begin"/>
    </w:r>
    <w:r w:rsidRPr="00B131DA">
      <w:rPr>
        <w:rStyle w:val="Numerstrony"/>
        <w:sz w:val="20"/>
        <w:szCs w:val="20"/>
      </w:rPr>
      <w:instrText xml:space="preserve">PAGE  </w:instrText>
    </w:r>
    <w:r w:rsidRPr="00B131DA">
      <w:rPr>
        <w:rStyle w:val="Numerstrony"/>
        <w:sz w:val="20"/>
        <w:szCs w:val="20"/>
      </w:rPr>
      <w:fldChar w:fldCharType="separate"/>
    </w:r>
    <w:r w:rsidR="00CE5721">
      <w:rPr>
        <w:rStyle w:val="Numerstrony"/>
        <w:noProof/>
        <w:sz w:val="20"/>
        <w:szCs w:val="20"/>
      </w:rPr>
      <w:t>2</w:t>
    </w:r>
    <w:r w:rsidRPr="00B131DA">
      <w:rPr>
        <w:rStyle w:val="Numerstrony"/>
        <w:sz w:val="20"/>
        <w:szCs w:val="20"/>
      </w:rPr>
      <w:fldChar w:fldCharType="end"/>
    </w:r>
  </w:p>
  <w:p w:rsidR="001140E4" w:rsidRDefault="005455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9E" w:rsidRDefault="0054559E" w:rsidP="00447ABB">
      <w:r>
        <w:separator/>
      </w:r>
    </w:p>
  </w:footnote>
  <w:footnote w:type="continuationSeparator" w:id="0">
    <w:p w:rsidR="0054559E" w:rsidRDefault="0054559E" w:rsidP="00447ABB">
      <w:r>
        <w:continuationSeparator/>
      </w:r>
    </w:p>
  </w:footnote>
  <w:footnote w:id="1">
    <w:p w:rsidR="00447ABB" w:rsidRDefault="00447ABB" w:rsidP="00447AB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Wykonawcę pod kątem przepisów ustawy z dnia 10 maja 2018r</w:t>
      </w:r>
      <w:r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ochronie danych osobowych (Dz.U. z 2018r. poz.1000) </w:t>
      </w:r>
      <w:r>
        <w:rPr>
          <w:rFonts w:ascii="Arial" w:hAnsi="Arial" w:cs="Arial"/>
          <w:sz w:val="16"/>
        </w:rPr>
        <w:t xml:space="preserve">i Rozporządzenia Parlamentu Europejskiego i Rady (UE) 2016/679 </w:t>
      </w:r>
      <w:r>
        <w:rPr>
          <w:rFonts w:ascii="Arial" w:hAnsi="Arial" w:cs="Arial"/>
          <w:sz w:val="16"/>
        </w:rPr>
        <w:br/>
        <w:t>z dnia 27 kwietnia 2016 r. w sprawie ochrony osób fizycznych w związku z przetwarzaniem danych osobowych i w sprawie swobodnego przepływu takich danych oraz uchylenia dyrektywy 95/46/WE</w:t>
      </w:r>
    </w:p>
    <w:p w:rsidR="00447ABB" w:rsidRDefault="00447ABB" w:rsidP="00447AB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41"/>
    <w:multiLevelType w:val="hybridMultilevel"/>
    <w:tmpl w:val="85B0446E"/>
    <w:lvl w:ilvl="0" w:tplc="6B586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color w:val="auto"/>
        <w:sz w:val="22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5236544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epoloItcTEEBoo" w:eastAsia="Times New Roman" w:hAnsi="TiepoloItcTEEBoo" w:cs="Arial"/>
        <w:b w:val="0"/>
      </w:rPr>
    </w:lvl>
    <w:lvl w:ilvl="3" w:tplc="91167012">
      <w:start w:val="2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D625BD"/>
    <w:multiLevelType w:val="hybridMultilevel"/>
    <w:tmpl w:val="2E94343C"/>
    <w:lvl w:ilvl="0" w:tplc="3E20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E2883"/>
    <w:multiLevelType w:val="hybridMultilevel"/>
    <w:tmpl w:val="FD1816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266B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BC1609D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6D0ED8"/>
    <w:multiLevelType w:val="hybridMultilevel"/>
    <w:tmpl w:val="4EB84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405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41922"/>
    <w:multiLevelType w:val="hybridMultilevel"/>
    <w:tmpl w:val="75E2FCA0"/>
    <w:lvl w:ilvl="0" w:tplc="2EB41E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BCC90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820748C">
      <w:start w:val="6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</w:rPr>
    </w:lvl>
    <w:lvl w:ilvl="3" w:tplc="AF0E1DDC">
      <w:start w:val="3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8B467F6"/>
    <w:multiLevelType w:val="hybridMultilevel"/>
    <w:tmpl w:val="1D023F22"/>
    <w:lvl w:ilvl="0" w:tplc="F73429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722C7520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590A3F4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94188C"/>
    <w:multiLevelType w:val="hybridMultilevel"/>
    <w:tmpl w:val="29FE8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2C618A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epoloItcTEEBoo" w:hAnsi="TiepoloItcTEEBoo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F1747"/>
    <w:multiLevelType w:val="hybridMultilevel"/>
    <w:tmpl w:val="67D4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73509"/>
    <w:multiLevelType w:val="hybridMultilevel"/>
    <w:tmpl w:val="5CCC971A"/>
    <w:lvl w:ilvl="0" w:tplc="3E92E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EE2104"/>
    <w:multiLevelType w:val="hybridMultilevel"/>
    <w:tmpl w:val="4376537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89E4DF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20DE4FC2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2FA60E2"/>
    <w:multiLevelType w:val="hybridMultilevel"/>
    <w:tmpl w:val="2D102232"/>
    <w:lvl w:ilvl="0" w:tplc="E97031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F4FD8"/>
    <w:multiLevelType w:val="hybridMultilevel"/>
    <w:tmpl w:val="2002464A"/>
    <w:lvl w:ilvl="0" w:tplc="04150011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77F112E"/>
    <w:multiLevelType w:val="hybridMultilevel"/>
    <w:tmpl w:val="9572D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507E5"/>
    <w:multiLevelType w:val="hybridMultilevel"/>
    <w:tmpl w:val="F110B680"/>
    <w:lvl w:ilvl="0" w:tplc="F77E3D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A829E7"/>
    <w:multiLevelType w:val="hybridMultilevel"/>
    <w:tmpl w:val="DA0C7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B4B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8521C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581F01"/>
    <w:multiLevelType w:val="hybridMultilevel"/>
    <w:tmpl w:val="9A3EE1A2"/>
    <w:lvl w:ilvl="0" w:tplc="A962A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54AEE"/>
    <w:multiLevelType w:val="multilevel"/>
    <w:tmpl w:val="856E73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B357AC"/>
    <w:multiLevelType w:val="hybridMultilevel"/>
    <w:tmpl w:val="4956E4AE"/>
    <w:lvl w:ilvl="0" w:tplc="785CF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564C1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44A9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673A35"/>
    <w:multiLevelType w:val="hybridMultilevel"/>
    <w:tmpl w:val="8A86AF12"/>
    <w:lvl w:ilvl="0" w:tplc="2528C7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907678"/>
    <w:multiLevelType w:val="hybridMultilevel"/>
    <w:tmpl w:val="5B30A5D6"/>
    <w:lvl w:ilvl="0" w:tplc="E444A3E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0" w15:restartNumberingAfterBreak="0">
    <w:nsid w:val="79783E5E"/>
    <w:multiLevelType w:val="hybridMultilevel"/>
    <w:tmpl w:val="A41C4DAE"/>
    <w:lvl w:ilvl="0" w:tplc="8A20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0C0B0C"/>
    <w:multiLevelType w:val="hybridMultilevel"/>
    <w:tmpl w:val="384AF624"/>
    <w:lvl w:ilvl="0" w:tplc="1B9EDA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3"/>
  </w:num>
  <w:num w:numId="19">
    <w:abstractNumId w:val="14"/>
  </w:num>
  <w:num w:numId="20">
    <w:abstractNumId w:val="16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77"/>
    <w:rsid w:val="00100AF0"/>
    <w:rsid w:val="00193377"/>
    <w:rsid w:val="00286052"/>
    <w:rsid w:val="00447ABB"/>
    <w:rsid w:val="00467519"/>
    <w:rsid w:val="0054559E"/>
    <w:rsid w:val="00685FCB"/>
    <w:rsid w:val="007A22E1"/>
    <w:rsid w:val="00906903"/>
    <w:rsid w:val="009D3C58"/>
    <w:rsid w:val="00A24957"/>
    <w:rsid w:val="00AB5189"/>
    <w:rsid w:val="00BB142D"/>
    <w:rsid w:val="00BC277A"/>
    <w:rsid w:val="00CE5721"/>
    <w:rsid w:val="00D1123D"/>
    <w:rsid w:val="00DA6468"/>
    <w:rsid w:val="00DF2636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46FD-348C-4877-AD27-4DE42EA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semiHidden/>
    <w:rsid w:val="00447ABB"/>
    <w:pPr>
      <w:ind w:left="120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447A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447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47ABB"/>
    <w:rPr>
      <w:color w:val="008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7ABB"/>
    <w:rPr>
      <w:rFonts w:ascii="Times New Roman" w:eastAsia="Times New Roman" w:hAnsi="Times New Roman" w:cs="Times New Roman"/>
      <w:color w:val="008000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semiHidden/>
    <w:rsid w:val="00447AB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rsid w:val="00447A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447ABB"/>
    <w:rPr>
      <w:rFonts w:cs="Times New Roman"/>
    </w:rPr>
  </w:style>
  <w:style w:type="paragraph" w:styleId="Tekstpodstawowy2">
    <w:name w:val="Body Text 2"/>
    <w:basedOn w:val="Normalny"/>
    <w:link w:val="Tekstpodstawowy2Znak"/>
    <w:semiHidden/>
    <w:rsid w:val="00447ABB"/>
    <w:pPr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7ABB"/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aliases w:val="Akapit z listą BS,CW_Lista,List Paragraph,sw tekst,L1,Numerowanie,Akapit z listą5,T_SZ_List Paragraph,normalny tekst,Kolorowa lista — akcent 11,wypunktowanie,MJ Akapit z listą,Akapit z list¹,Obiekt,BulletC,Wyliczanie,Nag 1"/>
    <w:basedOn w:val="Normalny"/>
    <w:link w:val="AkapitzlistZnak"/>
    <w:uiPriority w:val="34"/>
    <w:qFormat/>
    <w:rsid w:val="00447ABB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47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7AB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47ABB"/>
    <w:pPr>
      <w:jc w:val="both"/>
    </w:pPr>
    <w:rPr>
      <w:rFonts w:ascii="TiepoloItcTEEBoo" w:hAnsi="TiepoloItcTEEBoo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7ABB"/>
    <w:rPr>
      <w:rFonts w:ascii="TiepoloItcTEEBoo" w:eastAsia="Times New Roman" w:hAnsi="TiepoloItcTEEBoo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4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47AB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wartotabeli">
    <w:name w:val="Zawartość tabeli"/>
    <w:basedOn w:val="Tekstpodstawowy"/>
    <w:uiPriority w:val="99"/>
    <w:rsid w:val="00447ABB"/>
    <w:pPr>
      <w:widowControl w:val="0"/>
      <w:suppressLineNumbers/>
      <w:suppressAutoHyphens/>
      <w:spacing w:after="120"/>
    </w:pPr>
    <w:rPr>
      <w:color w:val="auto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47ABB"/>
    <w:pPr>
      <w:tabs>
        <w:tab w:val="num" w:pos="360"/>
      </w:tabs>
      <w:ind w:left="360" w:hanging="360"/>
      <w:jc w:val="both"/>
    </w:pPr>
    <w:rPr>
      <w:rFonts w:ascii="TiepoloItcTEEBoo" w:hAnsi="TiepoloItcTEEBoo"/>
      <w:color w:val="FF0000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7ABB"/>
    <w:rPr>
      <w:rFonts w:ascii="TiepoloItcTEEBoo" w:eastAsia="Times New Roman" w:hAnsi="TiepoloItcTEEBoo" w:cs="Times New Roman"/>
      <w:color w:val="FF0000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47ABB"/>
    <w:pPr>
      <w:ind w:left="360" w:hanging="360"/>
      <w:jc w:val="both"/>
    </w:pPr>
    <w:rPr>
      <w:rFonts w:ascii="TiepoloItcTEEBoo" w:hAnsi="TiepoloItcTEEBoo"/>
      <w:b/>
      <w:bCs/>
      <w:i/>
      <w:iCs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7ABB"/>
    <w:rPr>
      <w:rFonts w:ascii="TiepoloItcTEEBoo" w:eastAsia="Times New Roman" w:hAnsi="TiepoloItcTEEBoo" w:cs="Times New Roman"/>
      <w:b/>
      <w:bCs/>
      <w:i/>
      <w:i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7A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A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47ABB"/>
    <w:rPr>
      <w:rFonts w:cs="Times New Roman"/>
      <w:vertAlign w:val="superscript"/>
    </w:rPr>
  </w:style>
  <w:style w:type="character" w:customStyle="1" w:styleId="AkapitzlistZnak">
    <w:name w:val="Akapit z listą Znak"/>
    <w:aliases w:val="Akapit z listą BS Znak,CW_Lista Znak,List Paragraph Znak,sw tekst Znak,L1 Znak,Numerowanie Znak,Akapit z listą5 Znak,T_SZ_List Paragraph Znak,normalny tekst Znak,Kolorowa lista — akcent 11 Znak,wypunktowanie Znak,Akapit z list¹ Znak"/>
    <w:link w:val="Akapitzlist"/>
    <w:uiPriority w:val="34"/>
    <w:qFormat/>
    <w:locked/>
    <w:rsid w:val="00447ABB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47A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s40.byt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94C6-8C7D-475E-9C70-0C69DA7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5190</Words>
  <Characters>31146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Ksiegowosc</cp:lastModifiedBy>
  <cp:revision>2</cp:revision>
  <dcterms:created xsi:type="dcterms:W3CDTF">2024-06-12T08:52:00Z</dcterms:created>
  <dcterms:modified xsi:type="dcterms:W3CDTF">2024-06-12T08:52:00Z</dcterms:modified>
</cp:coreProperties>
</file>