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72" w:rsidRPr="00DB7A72" w:rsidRDefault="00DB7A72" w:rsidP="00DB7A72">
      <w:pPr>
        <w:spacing w:before="100" w:beforeAutospacing="1" w:after="2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Załącznik nr 5 do umowy nr ………………</w:t>
      </w:r>
    </w:p>
    <w:p w:rsidR="00DB7A72" w:rsidRPr="00DB7A72" w:rsidRDefault="00DB7A72" w:rsidP="00DB7A72">
      <w:pPr>
        <w:spacing w:before="100" w:beforeAutospacing="1" w:after="159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A72" w:rsidRPr="00DB7A72" w:rsidRDefault="00DB7A72" w:rsidP="00DB7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……...............................………. w Bytomiu, pomiędzy: </w:t>
      </w:r>
    </w:p>
    <w:p w:rsidR="00DB7A72" w:rsidRPr="00DB7A72" w:rsidRDefault="00DB7A72" w:rsidP="00DB7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A72" w:rsidRPr="00DB7A72" w:rsidRDefault="00DB7A72" w:rsidP="00DB7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A72" w:rsidRPr="00DB7A72" w:rsidRDefault="00DB7A72" w:rsidP="00DB7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następującej treści: 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1. Powierzenie przetwarzania danych osobowych</w:t>
      </w:r>
    </w:p>
    <w:p w:rsidR="00DB7A72" w:rsidRPr="00DB7A72" w:rsidRDefault="00DB7A72" w:rsidP="00DB7A72">
      <w:pPr>
        <w:numPr>
          <w:ilvl w:val="0"/>
          <w:numId w:val="1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Administrator danych powierza Podmiotowi przetwarzającemu,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B7A72">
        <w:rPr>
          <w:rFonts w:ascii="Arial" w:eastAsia="Times New Roman" w:hAnsi="Arial" w:cs="Arial"/>
          <w:sz w:val="20"/>
          <w:szCs w:val="20"/>
          <w:lang w:eastAsia="pl-PL"/>
        </w:rPr>
        <w:t>Dz.U.UE.L</w:t>
      </w:r>
      <w:proofErr w:type="spellEnd"/>
      <w:r w:rsidRPr="00DB7A72">
        <w:rPr>
          <w:rFonts w:ascii="Arial" w:eastAsia="Times New Roman" w:hAnsi="Arial" w:cs="Arial"/>
          <w:sz w:val="20"/>
          <w:szCs w:val="20"/>
          <w:lang w:eastAsia="pl-PL"/>
        </w:rPr>
        <w:t>. z 2016 Nr 119 poz. 1) - zwanego w dalszej części „Rozporządzeniem”, dane osobowe do przetwarzania, na zasadach i w celu określonym w niniejszej Umowie.</w:t>
      </w:r>
    </w:p>
    <w:p w:rsidR="00DB7A72" w:rsidRPr="00DB7A72" w:rsidRDefault="00DB7A72" w:rsidP="00DB7A72">
      <w:pPr>
        <w:numPr>
          <w:ilvl w:val="0"/>
          <w:numId w:val="1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zobowiązuje się przetwarzać powierzone mu dane osobowe zgodnie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z niniejszą umową, Rozporządzeniem oraz z innymi przepisami prawa powszechnie obowiązującego, które chronią prawa osób, których dane dotyczą.</w:t>
      </w:r>
    </w:p>
    <w:p w:rsidR="00DB7A72" w:rsidRPr="00DB7A72" w:rsidRDefault="00DB7A72" w:rsidP="00DB7A72">
      <w:pPr>
        <w:numPr>
          <w:ilvl w:val="0"/>
          <w:numId w:val="1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oświadcza, iż stosuje środki bezpieczeństwa spełniające wymogi Rozporządzenia. 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2. Zakres i cel przetwarzania danych</w:t>
      </w:r>
    </w:p>
    <w:p w:rsidR="00DB7A72" w:rsidRPr="00DB7A72" w:rsidRDefault="00DB7A72" w:rsidP="00DB7A72">
      <w:pPr>
        <w:numPr>
          <w:ilvl w:val="0"/>
          <w:numId w:val="10"/>
        </w:numPr>
        <w:tabs>
          <w:tab w:val="left" w:pos="0"/>
        </w:tabs>
        <w:spacing w:before="100" w:beforeAutospacing="1" w:after="240" w:line="288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Dane osobowe powierzone przez Administratora danych będą przetwarzane przez Podmiot przetwarzający wyłącznie w celu związanych z realizacją umo</w:t>
      </w:r>
      <w:r w:rsidR="008C038A">
        <w:rPr>
          <w:rFonts w:ascii="Arial" w:eastAsia="Times New Roman" w:hAnsi="Arial" w:cs="Arial"/>
          <w:sz w:val="20"/>
          <w:szCs w:val="20"/>
          <w:lang w:eastAsia="pl-PL"/>
        </w:rPr>
        <w:t xml:space="preserve">wy </w:t>
      </w:r>
      <w:r w:rsidR="008C038A">
        <w:rPr>
          <w:rFonts w:ascii="Arial" w:eastAsia="Times New Roman" w:hAnsi="Arial" w:cs="Arial"/>
          <w:sz w:val="20"/>
          <w:szCs w:val="20"/>
          <w:lang w:eastAsia="pl-PL"/>
        </w:rPr>
        <w:br/>
        <w:t>nr .................... 2025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  zawartej w dniu </w:t>
      </w:r>
      <w:r w:rsidR="008C038A">
        <w:rPr>
          <w:rFonts w:ascii="Arial" w:eastAsia="Times New Roman" w:hAnsi="Arial" w:cs="Arial"/>
          <w:sz w:val="20"/>
          <w:szCs w:val="20"/>
          <w:lang w:eastAsia="pl-PL"/>
        </w:rPr>
        <w:t>........................2025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 r. w przedmiocie: </w:t>
      </w:r>
      <w:r w:rsidRPr="00DB7A7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Dowóz uczniów na zajęcia szkolne do Szkoły Podstawowej Specjalnej nr 40 w Bytomiu wraz z po</w:t>
      </w:r>
      <w:r w:rsidR="008C038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wrotem</w:t>
      </w:r>
      <w:r w:rsidR="008C038A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br/>
        <w:t>w roku szkolnym 2025/2026</w:t>
      </w:r>
      <w:bookmarkStart w:id="0" w:name="_GoBack"/>
      <w:bookmarkEnd w:id="0"/>
      <w:r w:rsidRPr="00DB7A7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>zwanej dalej Umową główną.</w:t>
      </w:r>
    </w:p>
    <w:p w:rsidR="00DB7A72" w:rsidRPr="00DB7A72" w:rsidRDefault="00DB7A72" w:rsidP="00DB7A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będzie przetwarzał, powierzone na podstawie umowy dane </w:t>
      </w:r>
      <w:r w:rsidRPr="00DB7A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osób uprawnionych do korzystania z transportu, realizowanego na podstawie Umowy głównej,  obejmujące:</w:t>
      </w:r>
    </w:p>
    <w:p w:rsidR="00DB7A72" w:rsidRPr="00DB7A72" w:rsidRDefault="00DB7A72" w:rsidP="00DB7A7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imiona i nazwisko;</w:t>
      </w:r>
    </w:p>
    <w:p w:rsidR="00DB7A72" w:rsidRPr="00DB7A72" w:rsidRDefault="00DB7A72" w:rsidP="00DB7A7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adres zamieszkania;</w:t>
      </w:r>
    </w:p>
    <w:p w:rsidR="00DB7A72" w:rsidRPr="00DB7A72" w:rsidRDefault="00DB7A72" w:rsidP="00DB7A7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numer telefonu do rodziców (opiekunów prawnych) dziecka objętego przewozem;</w:t>
      </w:r>
    </w:p>
    <w:p w:rsidR="00DB7A72" w:rsidRPr="00DB7A72" w:rsidRDefault="00DB7A72" w:rsidP="00DB7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Pr="00DB7A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Przetwarzanie obejmuje czynności takie jak: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 xml:space="preserve">zbieranie; 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utrwalanie;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przechowywanie;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przeglądanie;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wykorzystywanie;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przesyłanie;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uzyskiwanie dostępu do danych;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zwielokrotnianie;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usuwanie;</w:t>
      </w:r>
    </w:p>
    <w:p w:rsidR="00DB7A72" w:rsidRPr="00DB7A72" w:rsidRDefault="00DB7A72" w:rsidP="00DB7A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color w:val="000000"/>
          <w:sz w:val="20"/>
          <w:szCs w:val="20"/>
        </w:rPr>
        <w:t>niszczenie.</w:t>
      </w:r>
    </w:p>
    <w:p w:rsidR="00DB7A72" w:rsidRPr="00DB7A72" w:rsidRDefault="00DB7A72" w:rsidP="00DB7A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B7A72">
        <w:rPr>
          <w:rFonts w:ascii="Arial" w:eastAsia="Times New Roman" w:hAnsi="Arial" w:cs="Arial"/>
          <w:sz w:val="20"/>
          <w:szCs w:val="20"/>
        </w:rPr>
        <w:t>Przetwarzanie powierzonych danych osobowych ma charakter ciągły i następuje w formie papierowej lub w systemie informatycznym lub w obydwu formach łącznie.</w:t>
      </w:r>
      <w:r w:rsidRPr="00DB7A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3. Obowiązki podmiotu przetwarzającego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Podmiot przetwarzający zobowiązuje się dołożyć należytej staranności przy przetwarzaniu powierzonych danych osobowych.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zobowiązuje się do nadania upoważnień do przetwarzania danych osobowych wszystkim osobom, które będą przetwarzały powierzone dane w celu realizacji niniejszej umowy. 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po zakończeniu świadczenia usług związanych z przetwarzaniem niezwłocznie usuwa wszelkie dane osobowe oraz usuwa wszelkie ich istniejące kopie, chyba że prawo Unii lub prawo państwa członkowskiego nakazują przechowywanie danych osobowych.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zobowiązuje się pomagać Administratorowi wywiązywać się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obowiązku odpowiadania na żądania osoby, której dane dotyczą oraz wywiązywać się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obowiązków określonych w art. 32-36 Rozporządzenia. 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w przypadku naruszenia ochrony danych osobowych bez zbędnej zwłoki, nie później niż w terminie 48 godzin po stwierdzeniu naruszenia, zgłasza je Administratorowi danych. Zgłoszenie winno być zgodne z art. 33 ust. 3 RODO i musi co najmniej opisywać charakter naruszenia ochrony danych osobowych, w tym w miarę możliwości wskazać kategorie i przybliżoną liczbę osób, których dane dotyczą, oraz kategorie i przybliżoną liczbę wpisów danych osobowych, których dotyczy naruszenie, imię i nazwisko oraz dane kontaktowe osoby nadzorującej zgodność procesów przetwarzania z przepisami. Zgłoszenie musi  opisywać możliwe konsekwencje naruszenia ochrony danych oraz opisać środki zastosowane lub proponowane przez Podmiot przetwarzający w celu zaradzenia naruszeniu ochrony danych osobowych, w tym w stosownych przypadkach środki w celu zminimalizowania jego ewentualnych negatywnych skutków.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przyjmuje na siebie odpowiedzialność na zasadzie określonej w art. 82 RODO wobec Administratora danych za roszczenia wynikające z realizacji niniejszej umowy, związane z naruszeniem  przepisów o ochronie danych osobowych, kierowane przeciwko Administratorowi danych przez osoby trzecie.</w:t>
      </w:r>
    </w:p>
    <w:p w:rsidR="00DB7A72" w:rsidRPr="00DB7A72" w:rsidRDefault="00DB7A72" w:rsidP="00DB7A72">
      <w:pPr>
        <w:numPr>
          <w:ilvl w:val="0"/>
          <w:numId w:val="2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zobowiązuje się przeszkolić osoby które upoważni do realizacji niniejszej umowy z zakresu ochrony danych osobowych.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4. Prawo kontroli</w:t>
      </w:r>
    </w:p>
    <w:p w:rsidR="00DB7A72" w:rsidRPr="00DB7A72" w:rsidRDefault="00DB7A72" w:rsidP="00DB7A72">
      <w:pPr>
        <w:numPr>
          <w:ilvl w:val="0"/>
          <w:numId w:val="3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DB7A72" w:rsidRPr="00DB7A72" w:rsidRDefault="00DB7A72" w:rsidP="00DB7A72">
      <w:pPr>
        <w:numPr>
          <w:ilvl w:val="0"/>
          <w:numId w:val="3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Administrator danych realizować będzie prawo kontroli w godzinach pracy Podmiotu przetwarzającego i z minimum 3 dniowym jego uprzedzeniem.</w:t>
      </w:r>
    </w:p>
    <w:p w:rsidR="00DB7A72" w:rsidRPr="00DB7A72" w:rsidRDefault="00DB7A72" w:rsidP="00DB7A72">
      <w:pPr>
        <w:numPr>
          <w:ilvl w:val="0"/>
          <w:numId w:val="3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zobowiązuje się do usunięcia uchybień stwierdzonych podczas kontroli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w terminie wskazanym przez Administratora danych nie dłuższym niż 3 dni.</w:t>
      </w:r>
    </w:p>
    <w:p w:rsidR="00DB7A72" w:rsidRPr="00DB7A72" w:rsidRDefault="00DB7A72" w:rsidP="00DB7A72">
      <w:pPr>
        <w:numPr>
          <w:ilvl w:val="0"/>
          <w:numId w:val="3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udostępnia Administratorowi wszelkie informacje niezbędne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wykazania spełnienia obowiązków określonych w art. 28 Rozporządzenia. 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5.  Dalsze powierzenie danych do przetwarzania</w:t>
      </w:r>
    </w:p>
    <w:p w:rsidR="00DB7A72" w:rsidRPr="00DB7A72" w:rsidRDefault="00DB7A72" w:rsidP="00DB7A72">
      <w:pPr>
        <w:numPr>
          <w:ilvl w:val="0"/>
          <w:numId w:val="4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może powierzyć dane osobowe objęte niniejszą umową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do dalszego przetwarzania podwykonawcom jedynie w celu wykonania umowy głównej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po uzyskaniu uprzedniej pisemnej zgody Administratora danych. </w:t>
      </w:r>
    </w:p>
    <w:p w:rsidR="00DB7A72" w:rsidRPr="00DB7A72" w:rsidRDefault="00DB7A72" w:rsidP="00DB7A72">
      <w:pPr>
        <w:numPr>
          <w:ilvl w:val="0"/>
          <w:numId w:val="4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Przekazanie powierzonych danych do państwa trzeciego może nastąpić jedynie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pisemne polecenie Administratora danych chyba, że obowiązek taki nakłada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Podmiot przetwarzający prawo Unii lub prawo państwa członkowskiego, któremu podlega Podmiot przetwarzający. W takim przypadku przed rozpoczęciem przetwarzania Podmiot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przetwarzający informuje Administratora danych o tym obowiązku prawnym,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o ile prawo to nie zabrania udzielania takiej informacji z uwagi na ważny interes publiczny.</w:t>
      </w:r>
    </w:p>
    <w:p w:rsidR="00DB7A72" w:rsidRPr="00DB7A72" w:rsidRDefault="00DB7A72" w:rsidP="00DB7A72">
      <w:pPr>
        <w:numPr>
          <w:ilvl w:val="0"/>
          <w:numId w:val="4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Podwykonawca, o którym mowa w § 5 ust. 1 Umowy winien spełniać te same gwarancje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obowiązki jakie zostały nałożone na Podmiot przetwarzający w niniejszej Umowie. </w:t>
      </w:r>
    </w:p>
    <w:p w:rsidR="00DB7A72" w:rsidRPr="00DB7A72" w:rsidRDefault="00DB7A72" w:rsidP="00DB7A72">
      <w:pPr>
        <w:numPr>
          <w:ilvl w:val="0"/>
          <w:numId w:val="4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Administrator uprawnia Podmiot przetwarzający do nadawania upoważnień, wydawania instrukcji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i poleceń w rozumieniu art. 29 RODO w stosunku do dalszych podmiotów przetwarzających.</w:t>
      </w:r>
    </w:p>
    <w:p w:rsidR="00DB7A72" w:rsidRPr="00DB7A72" w:rsidRDefault="00DB7A72" w:rsidP="00DB7A72">
      <w:pPr>
        <w:numPr>
          <w:ilvl w:val="0"/>
          <w:numId w:val="4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ponosi pełną odpowiedzialność wobec Administratora za nie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wywiązanie się ze spoczywających na podwykonawcy obowiązków ochrony danych.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6. Odpowiedzialność Podmiotu przetwarzającego</w:t>
      </w:r>
    </w:p>
    <w:p w:rsidR="00DB7A72" w:rsidRPr="00DB7A72" w:rsidRDefault="00DB7A72" w:rsidP="00DB7A72">
      <w:pPr>
        <w:numPr>
          <w:ilvl w:val="0"/>
          <w:numId w:val="5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DB7A72" w:rsidRPr="00DB7A72" w:rsidRDefault="00DB7A72" w:rsidP="00DB7A72">
      <w:pPr>
        <w:numPr>
          <w:ilvl w:val="0"/>
          <w:numId w:val="5"/>
        </w:numPr>
        <w:spacing w:before="100" w:beforeAutospacing="1" w:after="159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Danych. Niniejszy ustęp dotyczy wyłącznie danych osobowych powierzonych przez Administratora danych. 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7.  Czas obowiązywania umowy</w:t>
      </w:r>
    </w:p>
    <w:p w:rsidR="00DB7A72" w:rsidRPr="00DB7A72" w:rsidRDefault="00DB7A72" w:rsidP="00DB7A72">
      <w:pPr>
        <w:spacing w:before="100" w:beforeAutospacing="1" w:after="159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Niniejsza umowa obowiązuje od dnia jej zawarcia przez czas realizacji umowy głównej,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o której mowa w  ust. 2 niniejszej umowy.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8.  Rozwiązanie umowy</w:t>
      </w:r>
    </w:p>
    <w:p w:rsidR="00DB7A72" w:rsidRPr="00DB7A72" w:rsidRDefault="00DB7A72" w:rsidP="00DB7A72">
      <w:pPr>
        <w:spacing w:before="100" w:beforeAutospacing="1" w:after="159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Administrator danych może rozwiązać niniejszą umowę ze skutkiem natychmiastowym,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gdy Podmiot przetwarzający:</w:t>
      </w:r>
    </w:p>
    <w:p w:rsidR="00DB7A72" w:rsidRPr="00DB7A72" w:rsidRDefault="00DB7A72" w:rsidP="00DB7A72">
      <w:pPr>
        <w:numPr>
          <w:ilvl w:val="0"/>
          <w:numId w:val="6"/>
        </w:numPr>
        <w:spacing w:before="100" w:beforeAutospacing="1" w:after="159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pomimo zobowiązania go do usunięcia uchybień stwierdzonych podczas kontroli nie usunie ich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w wyznaczonym terminie;</w:t>
      </w:r>
    </w:p>
    <w:p w:rsidR="00DB7A72" w:rsidRPr="00DB7A72" w:rsidRDefault="00DB7A72" w:rsidP="00DB7A72">
      <w:pPr>
        <w:numPr>
          <w:ilvl w:val="0"/>
          <w:numId w:val="6"/>
        </w:numPr>
        <w:spacing w:before="100" w:beforeAutospacing="1" w:after="159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przetwarza dane osobowe w sposób niezgodny z umową;</w:t>
      </w:r>
    </w:p>
    <w:p w:rsidR="00DB7A72" w:rsidRPr="00DB7A72" w:rsidRDefault="00DB7A72" w:rsidP="00DB7A72">
      <w:pPr>
        <w:numPr>
          <w:ilvl w:val="0"/>
          <w:numId w:val="6"/>
        </w:numPr>
        <w:spacing w:before="100" w:beforeAutospacing="1" w:after="159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powierzył przetwarzanie danych osobowych innemu podmiotowi bez zgody Administratora danych.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9. Zasady zachowania poufności</w:t>
      </w:r>
    </w:p>
    <w:p w:rsidR="00DB7A72" w:rsidRPr="00DB7A72" w:rsidRDefault="00DB7A72" w:rsidP="00DB7A72">
      <w:pPr>
        <w:numPr>
          <w:ilvl w:val="0"/>
          <w:numId w:val="7"/>
        </w:numPr>
        <w:spacing w:before="100" w:beforeAutospacing="1" w:after="159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zobowiązuje się do zachowania w tajemnicy wszelkich informacji, danych, materiałów, dokumentów i danych osobowych otrzymanych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od Administratora danych i od współpracujących z nim osób oraz danych uzyskanych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w jakikolwiek inny sposób, zamierzony czy przypadkowy w formie ustnej, pisemnej lub elektronicznej („dane poufne”).</w:t>
      </w:r>
    </w:p>
    <w:p w:rsidR="00DB7A72" w:rsidRPr="00DB7A72" w:rsidRDefault="00DB7A72" w:rsidP="00DB7A72">
      <w:pPr>
        <w:numPr>
          <w:ilvl w:val="0"/>
          <w:numId w:val="7"/>
        </w:numPr>
        <w:spacing w:before="100" w:beforeAutospacing="1" w:after="159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oświadcza, że w związku ze zobowiązaniem do zachowania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:rsidR="00DB7A72" w:rsidRPr="00DB7A72" w:rsidRDefault="00DB7A72" w:rsidP="00DB7A72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10. Postanowienia końcowe</w:t>
      </w:r>
    </w:p>
    <w:p w:rsidR="00DB7A72" w:rsidRPr="00DB7A72" w:rsidRDefault="00DB7A72" w:rsidP="00DB7A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Podmiot przetwarzający zobowiązany jest do niezwłocznego usunięcia z wszelkich nośników informacji, po wygaśnięciu umowy, wszelkich danych osobowych udostępnionych przez Administratora, z uwzględnieniem § 5 ust. 3 niniejszej umowy.</w:t>
      </w:r>
    </w:p>
    <w:p w:rsidR="00DB7A72" w:rsidRPr="00DB7A72" w:rsidRDefault="00DB7A72" w:rsidP="00DB7A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Podmiotowi przetwarzającemu nie przysługuje wynagrodzenie w związku z zawarciem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br/>
        <w:t>i realizacją niniejszej umowy.</w:t>
      </w:r>
    </w:p>
    <w:p w:rsidR="00DB7A72" w:rsidRPr="00DB7A72" w:rsidRDefault="00DB7A72" w:rsidP="00DB7A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W sprawach nieuregulowanych zastosowanie będą miały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B7A72">
        <w:rPr>
          <w:rFonts w:ascii="Arial" w:eastAsia="Times New Roman" w:hAnsi="Arial" w:cs="Arial"/>
          <w:sz w:val="20"/>
          <w:szCs w:val="20"/>
          <w:lang w:eastAsia="pl-PL"/>
        </w:rPr>
        <w:t>Dz.U.UE.L</w:t>
      </w:r>
      <w:proofErr w:type="spellEnd"/>
      <w:r w:rsidRPr="00DB7A72">
        <w:rPr>
          <w:rFonts w:ascii="Arial" w:eastAsia="Times New Roman" w:hAnsi="Arial" w:cs="Arial"/>
          <w:sz w:val="20"/>
          <w:szCs w:val="20"/>
          <w:lang w:eastAsia="pl-PL"/>
        </w:rPr>
        <w:t>. z 2016 Nr 119 poz. 1) i ustawy z dnia 10 maja 2018r</w:t>
      </w:r>
      <w:r w:rsidRPr="00DB7A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.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>o ochronie danych osobowych (Dz.U. z 2018 r. poz.1000) oraz Kodeksu cywilnego.</w:t>
      </w:r>
    </w:p>
    <w:p w:rsidR="00DB7A72" w:rsidRPr="00DB7A72" w:rsidRDefault="00DB7A72" w:rsidP="00DB7A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Podmiot przetwarzający przetwarza powierzone dane osobowe wyłącznie na udokumentowane polecenie Administratora, przy czym za takie udokumentowanie polecenia  uważa się zawarcie niniejszej umowy.</w:t>
      </w:r>
    </w:p>
    <w:p w:rsidR="00DB7A72" w:rsidRPr="00DB7A72" w:rsidRDefault="00DB7A72" w:rsidP="00DB7A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Sądem właściwym dla rozpatrzenia sporów wynikających z niniejszej umowy będzie sąd właściwy Administratora danych. </w:t>
      </w:r>
    </w:p>
    <w:p w:rsidR="00DB7A72" w:rsidRPr="00DB7A72" w:rsidRDefault="00DB7A72" w:rsidP="00DB7A7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>Umowa została sporządzona w dwóch jednobrzmiących egzemplarzach, po jednym dla każdej ze stron.</w:t>
      </w:r>
    </w:p>
    <w:p w:rsidR="00DB7A72" w:rsidRPr="00DB7A72" w:rsidRDefault="00DB7A72" w:rsidP="00DB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A72" w:rsidRPr="00DB7A72" w:rsidRDefault="00DB7A72" w:rsidP="00DB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A72" w:rsidRPr="00DB7A72" w:rsidRDefault="00DB7A72" w:rsidP="00DB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A72" w:rsidRPr="00DB7A72" w:rsidRDefault="00DB7A72" w:rsidP="00DB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A72" w:rsidRPr="00DB7A72" w:rsidRDefault="00DB7A72" w:rsidP="00DB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_______________________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</w:t>
      </w:r>
    </w:p>
    <w:p w:rsidR="00DB7A72" w:rsidRPr="00DB7A72" w:rsidRDefault="00DB7A72" w:rsidP="00DB7A72">
      <w:pPr>
        <w:spacing w:before="100" w:beforeAutospacing="1" w:after="159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B7A72">
        <w:rPr>
          <w:rFonts w:ascii="Arial" w:eastAsia="Times New Roman" w:hAnsi="Arial" w:cs="Arial"/>
          <w:sz w:val="20"/>
          <w:szCs w:val="20"/>
          <w:lang w:eastAsia="pl-PL"/>
        </w:rPr>
        <w:t xml:space="preserve">Administrator danych </w:t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A72">
        <w:rPr>
          <w:rFonts w:ascii="Arial" w:eastAsia="Times New Roman" w:hAnsi="Arial" w:cs="Arial"/>
          <w:sz w:val="20"/>
          <w:szCs w:val="20"/>
          <w:lang w:eastAsia="pl-PL"/>
        </w:rPr>
        <w:tab/>
        <w:t>Podmiot przetwarzający</w:t>
      </w:r>
    </w:p>
    <w:p w:rsidR="00DB7A72" w:rsidRPr="00DB7A72" w:rsidRDefault="00DB7A72" w:rsidP="00DB7A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A72" w:rsidRPr="00DB7A72" w:rsidRDefault="00DB7A72" w:rsidP="00DB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C41" w:rsidRDefault="00904C41"/>
    <w:sectPr w:rsidR="00904C41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C67"/>
    <w:multiLevelType w:val="hybridMultilevel"/>
    <w:tmpl w:val="09A455BA"/>
    <w:lvl w:ilvl="0" w:tplc="3296F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286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07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C1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2E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6F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88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8A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E2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276C4"/>
    <w:multiLevelType w:val="hybridMultilevel"/>
    <w:tmpl w:val="EED2AA26"/>
    <w:lvl w:ilvl="0" w:tplc="1750D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6DD4"/>
    <w:multiLevelType w:val="hybridMultilevel"/>
    <w:tmpl w:val="7BFCDFC8"/>
    <w:lvl w:ilvl="0" w:tplc="9FE0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08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2F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4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61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8E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CD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A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C0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15037"/>
    <w:multiLevelType w:val="multilevel"/>
    <w:tmpl w:val="D7B6DC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CFF65C5"/>
    <w:multiLevelType w:val="hybridMultilevel"/>
    <w:tmpl w:val="E89A1B76"/>
    <w:lvl w:ilvl="0" w:tplc="DCF2D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8C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AB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4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81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47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EA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26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29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A0373"/>
    <w:multiLevelType w:val="hybridMultilevel"/>
    <w:tmpl w:val="E0C2F24E"/>
    <w:lvl w:ilvl="0" w:tplc="5706D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464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E5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AC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8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2F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AE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07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EE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E6F50"/>
    <w:multiLevelType w:val="hybridMultilevel"/>
    <w:tmpl w:val="20E2C352"/>
    <w:lvl w:ilvl="0" w:tplc="D65E7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21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6D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EB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60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2A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A9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25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64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40479"/>
    <w:multiLevelType w:val="hybridMultilevel"/>
    <w:tmpl w:val="8ADEFCDE"/>
    <w:lvl w:ilvl="0" w:tplc="5AD63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28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49B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6C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EE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C0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0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CF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4E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606E2"/>
    <w:multiLevelType w:val="multilevel"/>
    <w:tmpl w:val="83F25A7C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BFA35D0"/>
    <w:multiLevelType w:val="hybridMultilevel"/>
    <w:tmpl w:val="6A8E49E4"/>
    <w:lvl w:ilvl="0" w:tplc="371EF5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821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815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26056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5D0E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2141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9C24D5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2302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4A71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E2"/>
    <w:rsid w:val="00634DE2"/>
    <w:rsid w:val="008C038A"/>
    <w:rsid w:val="00904C41"/>
    <w:rsid w:val="00D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67D4-BD62-4ADC-8156-FC815B3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2025-02-03T08:19:00Z</dcterms:created>
  <dcterms:modified xsi:type="dcterms:W3CDTF">2025-02-03T08:24:00Z</dcterms:modified>
</cp:coreProperties>
</file>